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7E" w:rsidRPr="00EF227E" w:rsidRDefault="00752003" w:rsidP="00EF22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03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="00366106">
        <w:rPr>
          <w:rFonts w:ascii="Times New Roman" w:hAnsi="Times New Roman" w:cs="Times New Roman"/>
          <w:b/>
          <w:sz w:val="24"/>
          <w:szCs w:val="24"/>
        </w:rPr>
        <w:t>S</w:t>
      </w:r>
      <w:r w:rsidR="00366106" w:rsidRPr="00752003">
        <w:rPr>
          <w:rFonts w:ascii="Times New Roman" w:hAnsi="Times New Roman" w:cs="Times New Roman"/>
          <w:b/>
          <w:sz w:val="24"/>
          <w:szCs w:val="24"/>
        </w:rPr>
        <w:t xml:space="preserve">ummary </w:t>
      </w:r>
      <w:r w:rsidR="00366106">
        <w:rPr>
          <w:rFonts w:ascii="Times New Roman" w:hAnsi="Times New Roman" w:cs="Times New Roman"/>
          <w:b/>
          <w:sz w:val="24"/>
          <w:szCs w:val="24"/>
        </w:rPr>
        <w:t>R</w:t>
      </w:r>
      <w:r w:rsidR="00366106" w:rsidRPr="00752003">
        <w:rPr>
          <w:rFonts w:ascii="Times New Roman" w:hAnsi="Times New Roman" w:cs="Times New Roman"/>
          <w:b/>
          <w:sz w:val="24"/>
          <w:szCs w:val="24"/>
        </w:rPr>
        <w:t xml:space="preserve">esponse </w:t>
      </w:r>
      <w:r w:rsidRPr="00752003">
        <w:rPr>
          <w:rFonts w:ascii="Times New Roman" w:hAnsi="Times New Roman" w:cs="Times New Roman"/>
          <w:b/>
          <w:sz w:val="24"/>
          <w:szCs w:val="24"/>
        </w:rPr>
        <w:t>to RFP</w:t>
      </w:r>
    </w:p>
    <w:p w:rsidR="00D627E3" w:rsidRDefault="00517BD1" w:rsidP="00D51659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</w:t>
      </w:r>
      <w:r w:rsidR="00420278" w:rsidRPr="00517B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web-based</w:t>
      </w:r>
      <w:r w:rsidR="003661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C256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20278" w:rsidRPr="00517B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customizable medical billing application </w:t>
      </w:r>
      <w:r w:rsidRPr="00517B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offered by YMS </w:t>
      </w:r>
      <w:r w:rsidR="003661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is </w:t>
      </w:r>
      <w:r w:rsidRPr="00517B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exclusively designed for </w:t>
      </w:r>
      <w:r w:rsidR="003661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Ontario </w:t>
      </w:r>
      <w:r w:rsidRPr="00517B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physicians and clinicians and </w:t>
      </w:r>
      <w:r w:rsidR="003661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caters to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their clients’ </w:t>
      </w:r>
      <w:r w:rsidRPr="00517B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billing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needs. </w:t>
      </w:r>
      <w:r w:rsidR="00AA43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</w:t>
      </w:r>
      <w:r w:rsidR="00AA43D4">
        <w:rPr>
          <w:rFonts w:ascii="Times New Roman" w:hAnsi="Times New Roman" w:cs="Times New Roman"/>
          <w:sz w:val="24"/>
          <w:szCs w:val="24"/>
        </w:rPr>
        <w:t xml:space="preserve"> provide electronic medical record (EMR) and medical billing software solutions that </w:t>
      </w:r>
      <w:r w:rsidR="006E2725">
        <w:rPr>
          <w:rFonts w:ascii="Times New Roman" w:hAnsi="Times New Roman" w:cs="Times New Roman"/>
          <w:sz w:val="24"/>
          <w:szCs w:val="24"/>
        </w:rPr>
        <w:t xml:space="preserve">can </w:t>
      </w:r>
      <w:r w:rsidR="00AA43D4">
        <w:rPr>
          <w:rFonts w:ascii="Times New Roman" w:hAnsi="Times New Roman" w:cs="Times New Roman"/>
          <w:sz w:val="24"/>
          <w:szCs w:val="24"/>
        </w:rPr>
        <w:t xml:space="preserve">accommodate </w:t>
      </w:r>
      <w:r w:rsidR="00366106">
        <w:rPr>
          <w:rFonts w:ascii="Times New Roman" w:hAnsi="Times New Roman" w:cs="Times New Roman"/>
          <w:sz w:val="24"/>
          <w:szCs w:val="24"/>
        </w:rPr>
        <w:t xml:space="preserve">more </w:t>
      </w:r>
      <w:r w:rsidR="00F2343B">
        <w:rPr>
          <w:rFonts w:ascii="Times New Roman" w:hAnsi="Times New Roman" w:cs="Times New Roman"/>
          <w:sz w:val="24"/>
          <w:szCs w:val="24"/>
        </w:rPr>
        <w:t>than 300</w:t>
      </w:r>
      <w:r w:rsidR="009C300E">
        <w:rPr>
          <w:rFonts w:ascii="Times New Roman" w:hAnsi="Times New Roman" w:cs="Times New Roman"/>
          <w:sz w:val="24"/>
          <w:szCs w:val="24"/>
        </w:rPr>
        <w:t xml:space="preserve"> physicians</w:t>
      </w:r>
      <w:r w:rsidR="000E01B7">
        <w:rPr>
          <w:rFonts w:ascii="Times New Roman" w:hAnsi="Times New Roman" w:cs="Times New Roman"/>
          <w:sz w:val="24"/>
          <w:szCs w:val="24"/>
        </w:rPr>
        <w:t xml:space="preserve"> </w:t>
      </w:r>
      <w:r w:rsidR="000E01B7" w:rsidRPr="000E01B7">
        <w:rPr>
          <w:rFonts w:ascii="Times New Roman" w:hAnsi="Times New Roman" w:cs="Times New Roman"/>
          <w:sz w:val="24"/>
          <w:szCs w:val="24"/>
        </w:rPr>
        <w:t>practicing at several multi-site organizations across the Southeast LHIN</w:t>
      </w:r>
      <w:r w:rsidR="00D627E3">
        <w:rPr>
          <w:rFonts w:ascii="Times New Roman" w:hAnsi="Times New Roman" w:cs="Times New Roman"/>
          <w:sz w:val="24"/>
          <w:szCs w:val="24"/>
        </w:rPr>
        <w:t xml:space="preserve">. </w:t>
      </w:r>
      <w:r w:rsidR="0019214D">
        <w:rPr>
          <w:rFonts w:ascii="Times New Roman" w:hAnsi="Times New Roman" w:cs="Times New Roman"/>
          <w:sz w:val="24"/>
          <w:szCs w:val="24"/>
        </w:rPr>
        <w:t xml:space="preserve">We are </w:t>
      </w:r>
      <w:r w:rsidR="006E2725">
        <w:rPr>
          <w:rFonts w:ascii="Times New Roman" w:hAnsi="Times New Roman" w:cs="Times New Roman"/>
          <w:sz w:val="24"/>
          <w:szCs w:val="24"/>
        </w:rPr>
        <w:t>c</w:t>
      </w:r>
      <w:r w:rsidR="00D627E3" w:rsidRPr="00D627E3">
        <w:rPr>
          <w:rFonts w:ascii="Times New Roman" w:hAnsi="Times New Roman" w:cs="Times New Roman"/>
          <w:sz w:val="24"/>
          <w:szCs w:val="24"/>
        </w:rPr>
        <w:t xml:space="preserve">ertified </w:t>
      </w:r>
      <w:r w:rsidR="00AA43D4">
        <w:rPr>
          <w:rFonts w:ascii="Times New Roman" w:hAnsi="Times New Roman" w:cs="Times New Roman"/>
          <w:sz w:val="24"/>
          <w:szCs w:val="24"/>
        </w:rPr>
        <w:t xml:space="preserve">by </w:t>
      </w:r>
      <w:r w:rsidR="00D627E3" w:rsidRPr="00D627E3">
        <w:rPr>
          <w:rFonts w:ascii="Times New Roman" w:hAnsi="Times New Roman" w:cs="Times New Roman"/>
          <w:sz w:val="24"/>
          <w:szCs w:val="24"/>
        </w:rPr>
        <w:t>both Canada Health Infoway and On</w:t>
      </w:r>
      <w:r w:rsidR="0019214D">
        <w:rPr>
          <w:rFonts w:ascii="Times New Roman" w:hAnsi="Times New Roman" w:cs="Times New Roman"/>
          <w:sz w:val="24"/>
          <w:szCs w:val="24"/>
        </w:rPr>
        <w:t>tarioMD</w:t>
      </w:r>
      <w:r w:rsidR="00AA43D4">
        <w:rPr>
          <w:rFonts w:ascii="Times New Roman" w:hAnsi="Times New Roman" w:cs="Times New Roman"/>
          <w:sz w:val="24"/>
          <w:szCs w:val="24"/>
        </w:rPr>
        <w:t xml:space="preserve">. </w:t>
      </w:r>
      <w:r w:rsidR="001857D3">
        <w:rPr>
          <w:rFonts w:ascii="Times New Roman" w:hAnsi="Times New Roman" w:cs="Times New Roman"/>
          <w:sz w:val="24"/>
          <w:szCs w:val="24"/>
        </w:rPr>
        <w:t xml:space="preserve">We </w:t>
      </w:r>
      <w:r w:rsidR="00450D6D">
        <w:rPr>
          <w:rFonts w:ascii="Times New Roman" w:hAnsi="Times New Roman" w:cs="Times New Roman"/>
          <w:sz w:val="24"/>
          <w:szCs w:val="24"/>
        </w:rPr>
        <w:t xml:space="preserve">have </w:t>
      </w:r>
      <w:r w:rsidR="008F1A39">
        <w:rPr>
          <w:rFonts w:ascii="Times New Roman" w:hAnsi="Times New Roman" w:cs="Times New Roman"/>
          <w:sz w:val="24"/>
          <w:szCs w:val="24"/>
        </w:rPr>
        <w:t xml:space="preserve">a longstanding relationship </w:t>
      </w:r>
      <w:r w:rsidR="009726C8">
        <w:rPr>
          <w:rFonts w:ascii="Times New Roman" w:hAnsi="Times New Roman" w:cs="Times New Roman"/>
          <w:sz w:val="24"/>
          <w:szCs w:val="24"/>
        </w:rPr>
        <w:t xml:space="preserve">with </w:t>
      </w:r>
      <w:r w:rsidR="00C90998" w:rsidRPr="00C90998">
        <w:rPr>
          <w:rStyle w:val="Strong"/>
          <w:rFonts w:ascii="Times New Roman" w:hAnsi="Times New Roman" w:cs="Times New Roman"/>
          <w:b w:val="0"/>
          <w:sz w:val="24"/>
        </w:rPr>
        <w:t>Kingston General Hospital</w:t>
      </w:r>
      <w:r w:rsidR="00C90998" w:rsidRPr="00C90998">
        <w:rPr>
          <w:rFonts w:ascii="Times New Roman" w:hAnsi="Times New Roman" w:cs="Times New Roman"/>
          <w:sz w:val="24"/>
        </w:rPr>
        <w:t xml:space="preserve"> </w:t>
      </w:r>
      <w:r w:rsidR="00C90998">
        <w:rPr>
          <w:rFonts w:ascii="Times New Roman" w:hAnsi="Times New Roman" w:cs="Times New Roman"/>
          <w:sz w:val="24"/>
        </w:rPr>
        <w:t>(</w:t>
      </w:r>
      <w:r w:rsidR="009726C8">
        <w:rPr>
          <w:rFonts w:ascii="Times New Roman" w:hAnsi="Times New Roman" w:cs="Times New Roman"/>
          <w:sz w:val="24"/>
          <w:szCs w:val="24"/>
        </w:rPr>
        <w:t>KGH</w:t>
      </w:r>
      <w:r w:rsidR="00C90998">
        <w:rPr>
          <w:rFonts w:ascii="Times New Roman" w:hAnsi="Times New Roman" w:cs="Times New Roman"/>
          <w:sz w:val="24"/>
          <w:szCs w:val="24"/>
        </w:rPr>
        <w:t>)</w:t>
      </w:r>
      <w:r w:rsidR="009726C8">
        <w:rPr>
          <w:rFonts w:ascii="Times New Roman" w:hAnsi="Times New Roman" w:cs="Times New Roman"/>
          <w:sz w:val="24"/>
          <w:szCs w:val="24"/>
        </w:rPr>
        <w:t xml:space="preserve"> </w:t>
      </w:r>
      <w:r w:rsidR="008F1A39">
        <w:rPr>
          <w:rFonts w:ascii="Times New Roman" w:hAnsi="Times New Roman" w:cs="Times New Roman"/>
          <w:sz w:val="24"/>
          <w:szCs w:val="24"/>
        </w:rPr>
        <w:t xml:space="preserve">and </w:t>
      </w:r>
      <w:r w:rsidR="00AA43D4">
        <w:rPr>
          <w:rFonts w:ascii="Times New Roman" w:hAnsi="Times New Roman" w:cs="Times New Roman"/>
          <w:sz w:val="24"/>
          <w:szCs w:val="24"/>
        </w:rPr>
        <w:t xml:space="preserve">are fully aware of their system requirements, having </w:t>
      </w:r>
      <w:r w:rsidR="00501103">
        <w:rPr>
          <w:rFonts w:ascii="Times New Roman" w:hAnsi="Times New Roman" w:cs="Times New Roman"/>
          <w:sz w:val="24"/>
          <w:szCs w:val="24"/>
        </w:rPr>
        <w:t>successfully me</w:t>
      </w:r>
      <w:r w:rsidR="008F1A39">
        <w:rPr>
          <w:rFonts w:ascii="Times New Roman" w:hAnsi="Times New Roman" w:cs="Times New Roman"/>
          <w:sz w:val="24"/>
          <w:szCs w:val="24"/>
        </w:rPr>
        <w:t>t</w:t>
      </w:r>
      <w:r w:rsidR="00501103">
        <w:rPr>
          <w:rFonts w:ascii="Times New Roman" w:hAnsi="Times New Roman" w:cs="Times New Roman"/>
          <w:sz w:val="24"/>
          <w:szCs w:val="24"/>
        </w:rPr>
        <w:t xml:space="preserve"> </w:t>
      </w:r>
      <w:r w:rsidR="00B8530B">
        <w:rPr>
          <w:rFonts w:ascii="Times New Roman" w:hAnsi="Times New Roman" w:cs="Times New Roman"/>
          <w:sz w:val="24"/>
          <w:szCs w:val="24"/>
        </w:rPr>
        <w:t>their hosting application needs</w:t>
      </w:r>
      <w:r w:rsidR="008F1A39">
        <w:rPr>
          <w:rFonts w:ascii="Times New Roman" w:hAnsi="Times New Roman" w:cs="Times New Roman"/>
          <w:sz w:val="24"/>
          <w:szCs w:val="24"/>
        </w:rPr>
        <w:t xml:space="preserve"> for more than five years</w:t>
      </w:r>
      <w:r w:rsidR="00AA43D4">
        <w:rPr>
          <w:rFonts w:ascii="Times New Roman" w:hAnsi="Times New Roman" w:cs="Times New Roman"/>
          <w:sz w:val="24"/>
          <w:szCs w:val="24"/>
        </w:rPr>
        <w:t xml:space="preserve">. </w:t>
      </w:r>
      <w:r w:rsidR="00F67A75">
        <w:rPr>
          <w:rFonts w:ascii="Times New Roman" w:hAnsi="Times New Roman" w:cs="Times New Roman"/>
          <w:sz w:val="24"/>
          <w:szCs w:val="24"/>
        </w:rPr>
        <w:t xml:space="preserve">. </w:t>
      </w:r>
      <w:r w:rsidR="008D33EC">
        <w:rPr>
          <w:rFonts w:ascii="Times New Roman" w:hAnsi="Times New Roman" w:cs="Times New Roman"/>
          <w:sz w:val="24"/>
          <w:szCs w:val="24"/>
        </w:rPr>
        <w:t>In addition, we have 10 years</w:t>
      </w:r>
      <w:r w:rsidR="00477D14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8D33EC">
        <w:rPr>
          <w:rFonts w:ascii="Times New Roman" w:hAnsi="Times New Roman" w:cs="Times New Roman"/>
          <w:sz w:val="24"/>
          <w:szCs w:val="24"/>
        </w:rPr>
        <w:t xml:space="preserve"> working with </w:t>
      </w:r>
      <w:r w:rsidR="008F1A39">
        <w:rPr>
          <w:rFonts w:ascii="Times New Roman" w:hAnsi="Times New Roman" w:cs="Times New Roman"/>
          <w:sz w:val="24"/>
          <w:szCs w:val="24"/>
        </w:rPr>
        <w:t xml:space="preserve">the </w:t>
      </w:r>
      <w:r w:rsidR="008D33EC">
        <w:rPr>
          <w:rFonts w:ascii="Times New Roman" w:hAnsi="Times New Roman" w:cs="Times New Roman"/>
          <w:sz w:val="24"/>
          <w:szCs w:val="24"/>
        </w:rPr>
        <w:t xml:space="preserve">Ministry of Health and supporting around 300 physicians through our web based billing applications. </w:t>
      </w:r>
      <w:r w:rsidR="00AA43D4">
        <w:rPr>
          <w:rFonts w:ascii="Times New Roman" w:hAnsi="Times New Roman" w:cs="Times New Roman"/>
          <w:sz w:val="24"/>
          <w:szCs w:val="24"/>
        </w:rPr>
        <w:t xml:space="preserve">Our </w:t>
      </w:r>
      <w:r w:rsidR="008D33EC">
        <w:rPr>
          <w:rFonts w:ascii="Times New Roman" w:hAnsi="Times New Roman" w:cs="Times New Roman"/>
          <w:sz w:val="24"/>
          <w:szCs w:val="24"/>
        </w:rPr>
        <w:t xml:space="preserve">comprehensive billing software solutions are </w:t>
      </w:r>
      <w:r w:rsidR="00AA43D4">
        <w:rPr>
          <w:rFonts w:ascii="Times New Roman" w:hAnsi="Times New Roman" w:cs="Times New Roman"/>
          <w:sz w:val="24"/>
          <w:szCs w:val="24"/>
        </w:rPr>
        <w:t xml:space="preserve">currently </w:t>
      </w:r>
      <w:r w:rsidR="008D33EC">
        <w:rPr>
          <w:rFonts w:ascii="Times New Roman" w:hAnsi="Times New Roman" w:cs="Times New Roman"/>
          <w:sz w:val="24"/>
          <w:szCs w:val="24"/>
        </w:rPr>
        <w:t xml:space="preserve">supporting hundreds of Ontario </w:t>
      </w:r>
      <w:r w:rsidR="00AA43D4">
        <w:rPr>
          <w:rFonts w:ascii="Times New Roman" w:hAnsi="Times New Roman" w:cs="Times New Roman"/>
          <w:sz w:val="24"/>
          <w:szCs w:val="24"/>
        </w:rPr>
        <w:t xml:space="preserve">physicians </w:t>
      </w:r>
      <w:r w:rsidR="008D33EC">
        <w:rPr>
          <w:rFonts w:ascii="Times New Roman" w:hAnsi="Times New Roman" w:cs="Times New Roman"/>
          <w:sz w:val="24"/>
          <w:szCs w:val="24"/>
        </w:rPr>
        <w:t xml:space="preserve">and providing them </w:t>
      </w:r>
      <w:r w:rsidR="00AA43D4">
        <w:rPr>
          <w:rFonts w:ascii="Times New Roman" w:hAnsi="Times New Roman" w:cs="Times New Roman"/>
          <w:sz w:val="24"/>
          <w:szCs w:val="24"/>
        </w:rPr>
        <w:t xml:space="preserve">the </w:t>
      </w:r>
      <w:r w:rsidR="008D33EC">
        <w:rPr>
          <w:rFonts w:ascii="Times New Roman" w:hAnsi="Times New Roman" w:cs="Times New Roman"/>
          <w:sz w:val="24"/>
          <w:szCs w:val="24"/>
        </w:rPr>
        <w:t xml:space="preserve">ultimate document management </w:t>
      </w:r>
      <w:r w:rsidR="00450D6D">
        <w:rPr>
          <w:rFonts w:ascii="Times New Roman" w:hAnsi="Times New Roman" w:cs="Times New Roman"/>
          <w:sz w:val="24"/>
          <w:szCs w:val="24"/>
        </w:rPr>
        <w:t xml:space="preserve">system </w:t>
      </w:r>
      <w:r w:rsidR="008D33EC">
        <w:rPr>
          <w:rFonts w:ascii="Times New Roman" w:hAnsi="Times New Roman" w:cs="Times New Roman"/>
          <w:sz w:val="24"/>
          <w:szCs w:val="24"/>
        </w:rPr>
        <w:t xml:space="preserve">to ensure accurate earnings. </w:t>
      </w:r>
    </w:p>
    <w:p w:rsidR="00A221D8" w:rsidRDefault="00E963FF" w:rsidP="00D51659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A43D4">
        <w:rPr>
          <w:rFonts w:ascii="Times New Roman" w:hAnsi="Times New Roman" w:cs="Times New Roman"/>
          <w:sz w:val="24"/>
          <w:szCs w:val="24"/>
        </w:rPr>
        <w:t xml:space="preserve">offer </w:t>
      </w:r>
      <w:r>
        <w:rPr>
          <w:rFonts w:ascii="Times New Roman" w:hAnsi="Times New Roman" w:cs="Times New Roman"/>
          <w:sz w:val="24"/>
          <w:szCs w:val="24"/>
        </w:rPr>
        <w:t xml:space="preserve">all the necessary resources, </w:t>
      </w:r>
      <w:r w:rsidR="00AF2F32">
        <w:rPr>
          <w:rFonts w:ascii="Times New Roman" w:hAnsi="Times New Roman" w:cs="Times New Roman"/>
          <w:sz w:val="24"/>
          <w:szCs w:val="24"/>
        </w:rPr>
        <w:t>personnel, systems</w:t>
      </w:r>
      <w:r w:rsidR="00AA43D4">
        <w:rPr>
          <w:rFonts w:ascii="Times New Roman" w:hAnsi="Times New Roman" w:cs="Times New Roman"/>
          <w:sz w:val="24"/>
          <w:szCs w:val="24"/>
        </w:rPr>
        <w:t>,</w:t>
      </w:r>
      <w:r w:rsidR="00AF2F32">
        <w:rPr>
          <w:rFonts w:ascii="Times New Roman" w:hAnsi="Times New Roman" w:cs="Times New Roman"/>
          <w:sz w:val="24"/>
          <w:szCs w:val="24"/>
        </w:rPr>
        <w:t xml:space="preserve"> and processes </w:t>
      </w:r>
      <w:r w:rsidR="0098055C">
        <w:rPr>
          <w:rFonts w:ascii="Times New Roman" w:hAnsi="Times New Roman" w:cs="Times New Roman"/>
          <w:sz w:val="24"/>
          <w:szCs w:val="24"/>
        </w:rPr>
        <w:t xml:space="preserve">to cater </w:t>
      </w:r>
      <w:r w:rsidR="00AA43D4">
        <w:rPr>
          <w:rFonts w:ascii="Times New Roman" w:hAnsi="Times New Roman" w:cs="Times New Roman"/>
          <w:sz w:val="24"/>
          <w:szCs w:val="24"/>
        </w:rPr>
        <w:t xml:space="preserve">to </w:t>
      </w:r>
      <w:r w:rsidR="0098055C">
        <w:rPr>
          <w:rFonts w:ascii="Times New Roman" w:hAnsi="Times New Roman" w:cs="Times New Roman"/>
          <w:sz w:val="24"/>
          <w:szCs w:val="24"/>
        </w:rPr>
        <w:t>billing service</w:t>
      </w:r>
      <w:r w:rsidR="00F67A75">
        <w:rPr>
          <w:rFonts w:ascii="Times New Roman" w:hAnsi="Times New Roman" w:cs="Times New Roman"/>
          <w:sz w:val="24"/>
          <w:szCs w:val="24"/>
        </w:rPr>
        <w:t xml:space="preserve"> plans. </w:t>
      </w:r>
      <w:r w:rsidR="00AA43D4">
        <w:rPr>
          <w:rFonts w:ascii="Times New Roman" w:hAnsi="Times New Roman" w:cs="Times New Roman"/>
          <w:sz w:val="24"/>
          <w:szCs w:val="24"/>
        </w:rPr>
        <w:t>Our</w:t>
      </w:r>
      <w:r w:rsidR="00AA43D4" w:rsidRPr="00F6799A">
        <w:rPr>
          <w:rFonts w:ascii="Times New Roman" w:hAnsi="Times New Roman" w:cs="Times New Roman"/>
          <w:sz w:val="24"/>
          <w:szCs w:val="24"/>
        </w:rPr>
        <w:t xml:space="preserve"> provincially and nationally cer</w:t>
      </w:r>
      <w:r w:rsidR="00AA43D4">
        <w:rPr>
          <w:rFonts w:ascii="Times New Roman" w:hAnsi="Times New Roman" w:cs="Times New Roman"/>
          <w:sz w:val="24"/>
          <w:szCs w:val="24"/>
        </w:rPr>
        <w:t xml:space="preserve">tified billing solution is completely </w:t>
      </w:r>
      <w:r w:rsidR="00AA43D4" w:rsidRPr="00F6799A"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AA43D4">
        <w:rPr>
          <w:rFonts w:ascii="Times New Roman" w:hAnsi="Times New Roman" w:cs="Times New Roman"/>
          <w:sz w:val="24"/>
          <w:szCs w:val="24"/>
        </w:rPr>
        <w:t xml:space="preserve">experienced and expert industry </w:t>
      </w:r>
      <w:r w:rsidR="00AA43D4" w:rsidRPr="00F6799A">
        <w:rPr>
          <w:rFonts w:ascii="Times New Roman" w:hAnsi="Times New Roman" w:cs="Times New Roman"/>
          <w:sz w:val="24"/>
          <w:szCs w:val="24"/>
        </w:rPr>
        <w:t>billi</w:t>
      </w:r>
      <w:r w:rsidR="00AA43D4">
        <w:rPr>
          <w:rFonts w:ascii="Times New Roman" w:hAnsi="Times New Roman" w:cs="Times New Roman"/>
          <w:sz w:val="24"/>
          <w:szCs w:val="24"/>
        </w:rPr>
        <w:t xml:space="preserve">ng professionals who have </w:t>
      </w:r>
      <w:r w:rsidR="003D22E8">
        <w:rPr>
          <w:rFonts w:ascii="Times New Roman" w:hAnsi="Times New Roman" w:cs="Times New Roman"/>
          <w:sz w:val="24"/>
          <w:szCs w:val="24"/>
        </w:rPr>
        <w:t xml:space="preserve">more than 10 years </w:t>
      </w:r>
      <w:r w:rsidR="0098055C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3D22E8">
        <w:rPr>
          <w:rFonts w:ascii="Times New Roman" w:hAnsi="Times New Roman" w:cs="Times New Roman"/>
          <w:sz w:val="24"/>
          <w:szCs w:val="24"/>
        </w:rPr>
        <w:t xml:space="preserve">supporting Ontario billing and our software. </w:t>
      </w:r>
      <w:r w:rsidR="00AA43D4">
        <w:rPr>
          <w:rFonts w:ascii="Times New Roman" w:hAnsi="Times New Roman" w:cs="Times New Roman"/>
          <w:sz w:val="24"/>
          <w:szCs w:val="24"/>
        </w:rPr>
        <w:t xml:space="preserve">As a </w:t>
      </w:r>
      <w:r w:rsidR="00A221D8">
        <w:rPr>
          <w:rFonts w:ascii="Times New Roman" w:hAnsi="Times New Roman" w:cs="Times New Roman"/>
          <w:sz w:val="24"/>
          <w:szCs w:val="24"/>
        </w:rPr>
        <w:t>local service provider</w:t>
      </w:r>
      <w:r w:rsidR="00AA43D4">
        <w:rPr>
          <w:rFonts w:ascii="Times New Roman" w:hAnsi="Times New Roman" w:cs="Times New Roman"/>
          <w:sz w:val="24"/>
          <w:szCs w:val="24"/>
        </w:rPr>
        <w:t xml:space="preserve"> </w:t>
      </w:r>
      <w:r w:rsidR="00A221D8">
        <w:rPr>
          <w:rFonts w:ascii="Times New Roman" w:hAnsi="Times New Roman" w:cs="Times New Roman"/>
          <w:sz w:val="24"/>
          <w:szCs w:val="24"/>
        </w:rPr>
        <w:t xml:space="preserve">we are always easily available </w:t>
      </w:r>
      <w:r w:rsidR="00AA43D4">
        <w:rPr>
          <w:rFonts w:ascii="Times New Roman" w:hAnsi="Times New Roman" w:cs="Times New Roman"/>
          <w:sz w:val="24"/>
          <w:szCs w:val="24"/>
        </w:rPr>
        <w:t xml:space="preserve">to </w:t>
      </w:r>
      <w:r w:rsidR="00F2343B">
        <w:rPr>
          <w:rFonts w:ascii="Times New Roman" w:hAnsi="Times New Roman" w:cs="Times New Roman"/>
          <w:sz w:val="24"/>
          <w:szCs w:val="24"/>
        </w:rPr>
        <w:t>provide timely</w:t>
      </w:r>
      <w:r w:rsidR="00A221D8">
        <w:rPr>
          <w:rFonts w:ascii="Times New Roman" w:hAnsi="Times New Roman" w:cs="Times New Roman"/>
          <w:sz w:val="24"/>
          <w:szCs w:val="24"/>
        </w:rPr>
        <w:t xml:space="preserve"> maintenance and repair solutions. The proposed specialized billing application is a comprehensive </w:t>
      </w:r>
      <w:r w:rsidR="00AA43D4">
        <w:rPr>
          <w:rFonts w:ascii="Times New Roman" w:hAnsi="Times New Roman" w:cs="Times New Roman"/>
          <w:sz w:val="24"/>
          <w:szCs w:val="24"/>
        </w:rPr>
        <w:t xml:space="preserve">solution </w:t>
      </w:r>
      <w:r w:rsidR="00A221D8">
        <w:rPr>
          <w:rFonts w:ascii="Times New Roman" w:hAnsi="Times New Roman" w:cs="Times New Roman"/>
          <w:sz w:val="24"/>
          <w:szCs w:val="24"/>
        </w:rPr>
        <w:t xml:space="preserve">that </w:t>
      </w:r>
      <w:r w:rsidR="00AA43D4">
        <w:rPr>
          <w:rFonts w:ascii="Times New Roman" w:hAnsi="Times New Roman" w:cs="Times New Roman"/>
          <w:sz w:val="24"/>
          <w:szCs w:val="24"/>
        </w:rPr>
        <w:t xml:space="preserve">includes </w:t>
      </w:r>
      <w:r w:rsidR="00A221D8">
        <w:rPr>
          <w:rFonts w:ascii="Times New Roman" w:hAnsi="Times New Roman" w:cs="Times New Roman"/>
          <w:sz w:val="24"/>
          <w:szCs w:val="24"/>
        </w:rPr>
        <w:t>reconciliation, error resistance</w:t>
      </w:r>
      <w:r w:rsidR="0098055C">
        <w:rPr>
          <w:rFonts w:ascii="Times New Roman" w:hAnsi="Times New Roman" w:cs="Times New Roman"/>
          <w:sz w:val="24"/>
          <w:szCs w:val="24"/>
        </w:rPr>
        <w:t>, maintenance</w:t>
      </w:r>
      <w:r w:rsidR="00AA43D4">
        <w:rPr>
          <w:rFonts w:ascii="Times New Roman" w:hAnsi="Times New Roman" w:cs="Times New Roman"/>
          <w:sz w:val="24"/>
          <w:szCs w:val="24"/>
        </w:rPr>
        <w:t>,</w:t>
      </w:r>
      <w:r w:rsidR="0098055C">
        <w:rPr>
          <w:rFonts w:ascii="Times New Roman" w:hAnsi="Times New Roman" w:cs="Times New Roman"/>
          <w:sz w:val="24"/>
          <w:szCs w:val="24"/>
        </w:rPr>
        <w:t xml:space="preserve"> and staff training. </w:t>
      </w:r>
    </w:p>
    <w:p w:rsidR="00517BD1" w:rsidRDefault="00F6799A" w:rsidP="00517BD1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tailored YMS</w:t>
      </w:r>
      <w:r w:rsidR="00F67A75">
        <w:rPr>
          <w:rFonts w:ascii="Times New Roman" w:hAnsi="Times New Roman" w:cs="Times New Roman"/>
          <w:sz w:val="24"/>
          <w:szCs w:val="24"/>
        </w:rPr>
        <w:t xml:space="preserve"> smart billing system has been</w:t>
      </w:r>
      <w:r w:rsidRPr="00F6799A">
        <w:rPr>
          <w:rFonts w:ascii="Times New Roman" w:hAnsi="Times New Roman" w:cs="Times New Roman"/>
          <w:sz w:val="24"/>
          <w:szCs w:val="24"/>
        </w:rPr>
        <w:t xml:space="preserve"> designed to maximize your billings.</w:t>
      </w:r>
      <w:r w:rsidR="009E4162">
        <w:rPr>
          <w:rFonts w:ascii="Times New Roman" w:hAnsi="Times New Roman" w:cs="Times New Roman"/>
          <w:sz w:val="24"/>
          <w:szCs w:val="24"/>
        </w:rPr>
        <w:t xml:space="preserve"> </w:t>
      </w:r>
      <w:r w:rsidR="00517BD1">
        <w:rPr>
          <w:rFonts w:ascii="Times New Roman" w:hAnsi="Times New Roman" w:cs="Times New Roman"/>
          <w:sz w:val="24"/>
          <w:szCs w:val="24"/>
        </w:rPr>
        <w:t xml:space="preserve">The </w:t>
      </w:r>
      <w:r w:rsidR="00E274FA">
        <w:rPr>
          <w:rFonts w:ascii="Times New Roman" w:hAnsi="Times New Roman" w:cs="Times New Roman"/>
          <w:sz w:val="24"/>
          <w:szCs w:val="24"/>
        </w:rPr>
        <w:t xml:space="preserve">system’s features include: </w:t>
      </w:r>
    </w:p>
    <w:p w:rsidR="00517BD1" w:rsidRPr="00054F6E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F6E">
        <w:rPr>
          <w:rFonts w:ascii="Times New Roman" w:hAnsi="Times New Roman" w:cs="Times New Roman"/>
          <w:b/>
          <w:sz w:val="24"/>
          <w:szCs w:val="24"/>
        </w:rPr>
        <w:t>Automated 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clients are able to prepare and maintain automatic registration. The web</w:t>
      </w:r>
      <w:r w:rsidR="00E274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based computerized system </w:t>
      </w:r>
      <w:r w:rsidR="00E274FA">
        <w:rPr>
          <w:rFonts w:ascii="Times New Roman" w:hAnsi="Times New Roman" w:cs="Times New Roman"/>
          <w:sz w:val="24"/>
          <w:szCs w:val="24"/>
        </w:rPr>
        <w:t xml:space="preserve">minimizes the need for </w:t>
      </w:r>
      <w:r>
        <w:rPr>
          <w:rFonts w:ascii="Times New Roman" w:hAnsi="Times New Roman" w:cs="Times New Roman"/>
          <w:sz w:val="24"/>
          <w:szCs w:val="24"/>
        </w:rPr>
        <w:t xml:space="preserve">manual registration, which is prone to errors. </w:t>
      </w:r>
    </w:p>
    <w:p w:rsidR="00517BD1" w:rsidRPr="00054F6E" w:rsidRDefault="00517BD1" w:rsidP="00517BD1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7BD1" w:rsidRPr="00132F5B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F6E">
        <w:rPr>
          <w:rFonts w:ascii="Times New Roman" w:hAnsi="Times New Roman" w:cs="Times New Roman"/>
          <w:b/>
          <w:sz w:val="24"/>
          <w:szCs w:val="24"/>
        </w:rPr>
        <w:t xml:space="preserve">Managed Reserve Time Scheduling: </w:t>
      </w:r>
      <w:r w:rsidRPr="00132F5B">
        <w:rPr>
          <w:rFonts w:ascii="Times New Roman" w:hAnsi="Times New Roman" w:cs="Times New Roman"/>
          <w:sz w:val="24"/>
          <w:szCs w:val="24"/>
        </w:rPr>
        <w:t xml:space="preserve">Scheduling of bills according to automated registration entries and </w:t>
      </w:r>
      <w:r>
        <w:rPr>
          <w:rFonts w:ascii="Times New Roman" w:hAnsi="Times New Roman" w:cs="Times New Roman"/>
          <w:sz w:val="24"/>
          <w:szCs w:val="24"/>
        </w:rPr>
        <w:t>reserve time setting</w:t>
      </w:r>
      <w:r w:rsidR="00E274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Pr="00132F5B">
        <w:rPr>
          <w:rFonts w:ascii="Times New Roman" w:hAnsi="Times New Roman" w:cs="Times New Roman"/>
          <w:sz w:val="24"/>
          <w:szCs w:val="24"/>
        </w:rPr>
        <w:t xml:space="preserve"> been made easier and efficient. </w:t>
      </w:r>
    </w:p>
    <w:p w:rsidR="00E274FA" w:rsidRPr="00E274FA" w:rsidRDefault="00E274FA" w:rsidP="00E274FA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Patient Status Updates:</w:t>
      </w:r>
      <w:r>
        <w:rPr>
          <w:rFonts w:ascii="Times New Roman" w:hAnsi="Times New Roman" w:cs="Times New Roman"/>
          <w:sz w:val="24"/>
          <w:szCs w:val="24"/>
        </w:rPr>
        <w:t xml:space="preserve"> The application </w:t>
      </w:r>
      <w:r w:rsidR="00E274FA">
        <w:rPr>
          <w:rFonts w:ascii="Times New Roman" w:hAnsi="Times New Roman" w:cs="Times New Roman"/>
          <w:sz w:val="24"/>
          <w:szCs w:val="24"/>
        </w:rPr>
        <w:t xml:space="preserve">automatically updates </w:t>
      </w:r>
      <w:r>
        <w:rPr>
          <w:rFonts w:ascii="Times New Roman" w:hAnsi="Times New Roman" w:cs="Times New Roman"/>
          <w:sz w:val="24"/>
          <w:szCs w:val="24"/>
        </w:rPr>
        <w:t xml:space="preserve">billing with just </w:t>
      </w:r>
      <w:r w:rsidR="00E274F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few clicks and keep</w:t>
      </w:r>
      <w:r w:rsidR="00E274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 informed about those changes. </w:t>
      </w:r>
    </w:p>
    <w:p w:rsidR="00517BD1" w:rsidRPr="002037A2" w:rsidRDefault="00517BD1" w:rsidP="00517B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Quick Bills: </w:t>
      </w:r>
      <w:r w:rsidR="00E274FA" w:rsidRPr="00E274FA">
        <w:rPr>
          <w:rFonts w:ascii="Times New Roman" w:hAnsi="Times New Roman" w:cs="Times New Roman"/>
          <w:sz w:val="24"/>
          <w:szCs w:val="24"/>
        </w:rPr>
        <w:t>Automatically</w:t>
      </w:r>
      <w:r w:rsidR="00E274FA">
        <w:rPr>
          <w:rFonts w:ascii="Times New Roman" w:hAnsi="Times New Roman" w:cs="Times New Roman"/>
          <w:sz w:val="24"/>
          <w:szCs w:val="24"/>
        </w:rPr>
        <w:t xml:space="preserve"> g</w:t>
      </w:r>
      <w:r w:rsidR="00E274FA" w:rsidRPr="00E274FA">
        <w:rPr>
          <w:rFonts w:ascii="Times New Roman" w:hAnsi="Times New Roman" w:cs="Times New Roman"/>
          <w:sz w:val="24"/>
          <w:szCs w:val="24"/>
        </w:rPr>
        <w:t>enerate</w:t>
      </w:r>
      <w:r w:rsidR="00E274FA">
        <w:rPr>
          <w:rFonts w:ascii="Times New Roman" w:hAnsi="Times New Roman" w:cs="Times New Roman"/>
          <w:sz w:val="24"/>
          <w:szCs w:val="24"/>
        </w:rPr>
        <w:t>s</w:t>
      </w:r>
      <w:r w:rsidR="00E274FA" w:rsidRPr="00132F5B">
        <w:rPr>
          <w:rFonts w:ascii="Times New Roman" w:hAnsi="Times New Roman" w:cs="Times New Roman"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sz w:val="24"/>
          <w:szCs w:val="24"/>
        </w:rPr>
        <w:t>bills and invoices.</w:t>
      </w:r>
    </w:p>
    <w:p w:rsidR="00517BD1" w:rsidRPr="00132F5B" w:rsidRDefault="00517BD1" w:rsidP="00517BD1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Combination Billing: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4FA">
        <w:rPr>
          <w:rFonts w:ascii="Times New Roman" w:hAnsi="Times New Roman" w:cs="Times New Roman"/>
          <w:sz w:val="24"/>
          <w:szCs w:val="24"/>
        </w:rPr>
        <w:t xml:space="preserve">Generate </w:t>
      </w:r>
      <w:r>
        <w:rPr>
          <w:rFonts w:ascii="Times New Roman" w:hAnsi="Times New Roman" w:cs="Times New Roman"/>
          <w:sz w:val="24"/>
          <w:szCs w:val="24"/>
        </w:rPr>
        <w:t xml:space="preserve">more than one type of bill. </w:t>
      </w:r>
    </w:p>
    <w:p w:rsidR="00517BD1" w:rsidRPr="00D51659" w:rsidRDefault="00517BD1" w:rsidP="00517BD1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BD7">
        <w:rPr>
          <w:rFonts w:ascii="Times New Roman" w:hAnsi="Times New Roman" w:cs="Times New Roman"/>
          <w:b/>
          <w:sz w:val="24"/>
          <w:szCs w:val="24"/>
        </w:rPr>
        <w:t>Financial Reporting: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4FA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 xml:space="preserve">general accounting </w:t>
      </w:r>
      <w:r w:rsidR="00E274FA">
        <w:rPr>
          <w:rFonts w:ascii="Times New Roman" w:hAnsi="Times New Roman" w:cs="Times New Roman"/>
          <w:sz w:val="24"/>
          <w:szCs w:val="24"/>
        </w:rPr>
        <w:t xml:space="preserve">and can be </w:t>
      </w:r>
      <w:r>
        <w:rPr>
          <w:rFonts w:ascii="Times New Roman" w:hAnsi="Times New Roman" w:cs="Times New Roman"/>
          <w:sz w:val="24"/>
          <w:szCs w:val="24"/>
        </w:rPr>
        <w:t xml:space="preserve">modified </w:t>
      </w:r>
      <w:r w:rsidR="00E274FA">
        <w:rPr>
          <w:rFonts w:ascii="Times New Roman" w:hAnsi="Times New Roman" w:cs="Times New Roman"/>
          <w:sz w:val="24"/>
          <w:szCs w:val="24"/>
        </w:rPr>
        <w:t xml:space="preserve">to </w:t>
      </w:r>
      <w:r w:rsidR="00F2343B">
        <w:rPr>
          <w:rFonts w:ascii="Times New Roman" w:hAnsi="Times New Roman" w:cs="Times New Roman"/>
          <w:sz w:val="24"/>
          <w:szCs w:val="24"/>
        </w:rPr>
        <w:t>meet a</w:t>
      </w:r>
      <w:r w:rsidR="00E27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client’s requirements. </w:t>
      </w:r>
    </w:p>
    <w:p w:rsidR="00517BD1" w:rsidRPr="00D51659" w:rsidRDefault="00517BD1" w:rsidP="00517BD1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F24">
        <w:rPr>
          <w:rFonts w:ascii="Times New Roman" w:hAnsi="Times New Roman" w:cs="Times New Roman"/>
          <w:b/>
          <w:sz w:val="24"/>
          <w:szCs w:val="24"/>
        </w:rPr>
        <w:t xml:space="preserve">Customized Reporting: </w:t>
      </w:r>
      <w:r w:rsidRPr="00FF4B8C">
        <w:rPr>
          <w:rFonts w:ascii="Times New Roman" w:hAnsi="Times New Roman" w:cs="Times New Roman"/>
          <w:sz w:val="24"/>
          <w:szCs w:val="24"/>
        </w:rPr>
        <w:t>Every billing document can be edit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F4B8C">
        <w:rPr>
          <w:rFonts w:ascii="Times New Roman" w:hAnsi="Times New Roman" w:cs="Times New Roman"/>
          <w:sz w:val="24"/>
          <w:szCs w:val="24"/>
        </w:rPr>
        <w:t xml:space="preserve"> or adjust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F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BD1" w:rsidRPr="00FF4B8C" w:rsidRDefault="00517BD1" w:rsidP="00517BD1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D08">
        <w:rPr>
          <w:rFonts w:ascii="Times New Roman" w:hAnsi="Times New Roman" w:cs="Times New Roman"/>
          <w:b/>
          <w:sz w:val="24"/>
          <w:szCs w:val="24"/>
        </w:rPr>
        <w:t>Patient Recalls:</w:t>
      </w:r>
      <w:r w:rsidRPr="00FF4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FA">
        <w:rPr>
          <w:rFonts w:ascii="Times New Roman" w:hAnsi="Times New Roman" w:cs="Times New Roman"/>
          <w:sz w:val="24"/>
          <w:szCs w:val="24"/>
        </w:rPr>
        <w:t xml:space="preserve">Immediately locates a patient’s </w:t>
      </w:r>
      <w:r w:rsidRPr="00FF4B8C">
        <w:rPr>
          <w:rFonts w:ascii="Times New Roman" w:hAnsi="Times New Roman" w:cs="Times New Roman"/>
          <w:sz w:val="24"/>
          <w:szCs w:val="24"/>
        </w:rPr>
        <w:t>billing record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D1" w:rsidRPr="00FF4B8C" w:rsidRDefault="00517BD1" w:rsidP="00517BD1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8C">
        <w:rPr>
          <w:rFonts w:ascii="Times New Roman" w:hAnsi="Times New Roman" w:cs="Times New Roman"/>
          <w:b/>
          <w:sz w:val="24"/>
          <w:szCs w:val="24"/>
        </w:rPr>
        <w:lastRenderedPageBreak/>
        <w:t>Fully Locally Supported:</w:t>
      </w:r>
      <w:r>
        <w:rPr>
          <w:rFonts w:ascii="Times New Roman" w:hAnsi="Times New Roman" w:cs="Times New Roman"/>
          <w:sz w:val="24"/>
          <w:szCs w:val="24"/>
        </w:rPr>
        <w:t xml:space="preserve"> The application is hosted and maintained locally, </w:t>
      </w:r>
      <w:r w:rsidR="00E274FA">
        <w:rPr>
          <w:rFonts w:ascii="Times New Roman" w:hAnsi="Times New Roman" w:cs="Times New Roman"/>
          <w:sz w:val="24"/>
          <w:szCs w:val="24"/>
        </w:rPr>
        <w:t xml:space="preserve">providing your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E274FA">
        <w:rPr>
          <w:rFonts w:ascii="Times New Roman" w:hAnsi="Times New Roman" w:cs="Times New Roman"/>
          <w:sz w:val="24"/>
          <w:szCs w:val="24"/>
        </w:rPr>
        <w:t xml:space="preserve"> with 24/7 </w:t>
      </w:r>
      <w:r>
        <w:rPr>
          <w:rFonts w:ascii="Times New Roman" w:hAnsi="Times New Roman" w:cs="Times New Roman"/>
          <w:sz w:val="24"/>
          <w:szCs w:val="24"/>
        </w:rPr>
        <w:t>service accessibility.</w:t>
      </w:r>
    </w:p>
    <w:p w:rsidR="00517BD1" w:rsidRPr="00D51659" w:rsidRDefault="00517BD1" w:rsidP="00517BD1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33A">
        <w:rPr>
          <w:rFonts w:ascii="Times New Roman" w:hAnsi="Times New Roman" w:cs="Times New Roman"/>
          <w:b/>
          <w:sz w:val="24"/>
          <w:szCs w:val="24"/>
        </w:rPr>
        <w:t xml:space="preserve">Updates Included: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E274FA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update</w:t>
      </w:r>
      <w:r w:rsidR="00E274FA">
        <w:rPr>
          <w:rFonts w:ascii="Times New Roman" w:hAnsi="Times New Roman" w:cs="Times New Roman"/>
          <w:sz w:val="24"/>
          <w:szCs w:val="24"/>
        </w:rPr>
        <w:t xml:space="preserve">s are </w:t>
      </w:r>
      <w:r>
        <w:rPr>
          <w:rFonts w:ascii="Times New Roman" w:hAnsi="Times New Roman" w:cs="Times New Roman"/>
          <w:sz w:val="24"/>
          <w:szCs w:val="24"/>
        </w:rPr>
        <w:t xml:space="preserve">free of </w:t>
      </w:r>
      <w:r w:rsidR="00E274FA">
        <w:rPr>
          <w:rFonts w:ascii="Times New Roman" w:hAnsi="Times New Roman" w:cs="Times New Roman"/>
          <w:sz w:val="24"/>
          <w:szCs w:val="24"/>
        </w:rPr>
        <w:t>charge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BD1" w:rsidRDefault="00517BD1" w:rsidP="00517B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7BD1" w:rsidRPr="00591A36" w:rsidRDefault="00517BD1" w:rsidP="00517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B18">
        <w:rPr>
          <w:rFonts w:ascii="Times New Roman" w:hAnsi="Times New Roman" w:cs="Times New Roman"/>
          <w:b/>
          <w:sz w:val="24"/>
          <w:szCs w:val="24"/>
        </w:rPr>
        <w:t xml:space="preserve">Vast Compatibility: </w:t>
      </w:r>
      <w:r>
        <w:rPr>
          <w:rFonts w:ascii="Times New Roman" w:hAnsi="Times New Roman" w:cs="Times New Roman"/>
          <w:sz w:val="24"/>
          <w:szCs w:val="24"/>
        </w:rPr>
        <w:t xml:space="preserve">The application is completely compatible </w:t>
      </w:r>
      <w:r w:rsidR="00AA43D4">
        <w:rPr>
          <w:rFonts w:ascii="Times New Roman" w:hAnsi="Times New Roman" w:cs="Times New Roman"/>
          <w:sz w:val="24"/>
          <w:szCs w:val="24"/>
        </w:rPr>
        <w:t xml:space="preserve">with </w:t>
      </w:r>
      <w:r w:rsidRPr="00FB7B18">
        <w:rPr>
          <w:rFonts w:ascii="Times New Roman" w:hAnsi="Times New Roman" w:cs="Times New Roman"/>
          <w:sz w:val="24"/>
          <w:szCs w:val="24"/>
        </w:rPr>
        <w:t>iPads, tablets, laptops, desktops, thin clients, and voice recognition.</w:t>
      </w:r>
      <w:r w:rsidRPr="00B67EEE">
        <w:t xml:space="preserve"> </w:t>
      </w:r>
      <w:r w:rsidRPr="00B67EEE">
        <w:rPr>
          <w:rFonts w:ascii="Times New Roman" w:hAnsi="Times New Roman" w:cs="Times New Roman"/>
          <w:sz w:val="24"/>
          <w:szCs w:val="24"/>
        </w:rPr>
        <w:t xml:space="preserve">You can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B67EEE">
        <w:rPr>
          <w:rFonts w:ascii="Times New Roman" w:hAnsi="Times New Roman" w:cs="Times New Roman"/>
          <w:sz w:val="24"/>
          <w:szCs w:val="24"/>
        </w:rPr>
        <w:t xml:space="preserve">use </w:t>
      </w:r>
      <w:r w:rsidR="00AA43D4">
        <w:rPr>
          <w:rFonts w:ascii="Times New Roman" w:hAnsi="Times New Roman" w:cs="Times New Roman"/>
          <w:sz w:val="24"/>
          <w:szCs w:val="24"/>
        </w:rPr>
        <w:t xml:space="preserve">a </w:t>
      </w:r>
      <w:r w:rsidRPr="00B67EEE">
        <w:rPr>
          <w:rFonts w:ascii="Times New Roman" w:hAnsi="Times New Roman" w:cs="Times New Roman"/>
          <w:sz w:val="24"/>
          <w:szCs w:val="24"/>
        </w:rPr>
        <w:t xml:space="preserve">Mac as an input device with your YMS </w:t>
      </w:r>
      <w:r>
        <w:rPr>
          <w:rFonts w:ascii="Times New Roman" w:hAnsi="Times New Roman" w:cs="Times New Roman"/>
          <w:sz w:val="24"/>
          <w:szCs w:val="24"/>
        </w:rPr>
        <w:t xml:space="preserve">billing application. </w:t>
      </w:r>
    </w:p>
    <w:p w:rsidR="00517BD1" w:rsidRPr="00591A36" w:rsidRDefault="00517BD1" w:rsidP="00517BD1">
      <w:pPr>
        <w:pStyle w:val="ListParagraph"/>
        <w:tabs>
          <w:tab w:val="left" w:pos="34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7BD1" w:rsidRDefault="00517BD1" w:rsidP="00517BD1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Privacy &amp; security: </w:t>
      </w:r>
      <w:r w:rsidRPr="00591A36">
        <w:rPr>
          <w:rFonts w:ascii="Times New Roman" w:hAnsi="Times New Roman" w:cs="Times New Roman"/>
          <w:sz w:val="24"/>
          <w:szCs w:val="24"/>
        </w:rPr>
        <w:t>The application has customize</w:t>
      </w:r>
      <w:r>
        <w:rPr>
          <w:rFonts w:ascii="Times New Roman" w:hAnsi="Times New Roman" w:cs="Times New Roman"/>
          <w:sz w:val="24"/>
          <w:szCs w:val="24"/>
        </w:rPr>
        <w:t>d privacy</w:t>
      </w:r>
      <w:r w:rsidRPr="00591A36">
        <w:rPr>
          <w:rFonts w:ascii="Times New Roman" w:hAnsi="Times New Roman" w:cs="Times New Roman"/>
          <w:sz w:val="24"/>
          <w:szCs w:val="24"/>
        </w:rPr>
        <w:t xml:space="preserve"> setting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1A36">
        <w:rPr>
          <w:rFonts w:ascii="Times New Roman" w:hAnsi="Times New Roman" w:cs="Times New Roman"/>
          <w:sz w:val="24"/>
          <w:szCs w:val="24"/>
        </w:rPr>
        <w:t xml:space="preserve"> and </w:t>
      </w:r>
      <w:r w:rsidR="007B28A8">
        <w:rPr>
          <w:rFonts w:ascii="Times New Roman" w:hAnsi="Times New Roman" w:cs="Times New Roman"/>
          <w:sz w:val="24"/>
          <w:szCs w:val="24"/>
        </w:rPr>
        <w:t xml:space="preserve">offers </w:t>
      </w:r>
      <w:r w:rsidRPr="00591A36">
        <w:rPr>
          <w:rFonts w:ascii="Times New Roman" w:hAnsi="Times New Roman" w:cs="Times New Roman"/>
          <w:sz w:val="24"/>
          <w:szCs w:val="24"/>
        </w:rPr>
        <w:t xml:space="preserve">full data </w:t>
      </w:r>
      <w:r w:rsidR="007B28A8" w:rsidRPr="00591A36">
        <w:rPr>
          <w:rFonts w:ascii="Times New Roman" w:hAnsi="Times New Roman" w:cs="Times New Roman"/>
          <w:sz w:val="24"/>
          <w:szCs w:val="24"/>
        </w:rPr>
        <w:t>encrypt</w:t>
      </w:r>
      <w:r w:rsidR="007B28A8">
        <w:rPr>
          <w:rFonts w:ascii="Times New Roman" w:hAnsi="Times New Roman" w:cs="Times New Roman"/>
          <w:sz w:val="24"/>
          <w:szCs w:val="24"/>
        </w:rPr>
        <w:t>ion</w:t>
      </w:r>
      <w:r w:rsidRPr="00591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F49" w:rsidRDefault="00247D32" w:rsidP="00EF227E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margin-left:188.25pt;margin-top:25.15pt;width:113.25pt;height:48.75pt;z-index:251660288" fillcolor="white [3201]" strokecolor="black [3200]" strokeweight="2.5pt">
            <v:shadow color="#868686"/>
          </v:shape>
        </w:pict>
      </w:r>
      <w:r w:rsidR="00EF227E" w:rsidRPr="00EF227E">
        <w:rPr>
          <w:rFonts w:ascii="Times New Roman" w:hAnsi="Times New Roman" w:cs="Times New Roman"/>
          <w:sz w:val="24"/>
          <w:szCs w:val="24"/>
        </w:rPr>
        <w:t xml:space="preserve">We are proposing </w:t>
      </w:r>
      <w:r w:rsidR="007B28A8">
        <w:rPr>
          <w:rFonts w:ascii="Times New Roman" w:hAnsi="Times New Roman" w:cs="Times New Roman"/>
          <w:sz w:val="24"/>
          <w:szCs w:val="24"/>
        </w:rPr>
        <w:t>a five</w:t>
      </w:r>
      <w:r w:rsidR="007B28A8" w:rsidRPr="00EF227E">
        <w:rPr>
          <w:rFonts w:ascii="Times New Roman" w:hAnsi="Times New Roman" w:cs="Times New Roman"/>
          <w:sz w:val="24"/>
          <w:szCs w:val="24"/>
        </w:rPr>
        <w:t xml:space="preserve"> </w:t>
      </w:r>
      <w:r w:rsidR="00EF227E" w:rsidRPr="00EF227E">
        <w:rPr>
          <w:rFonts w:ascii="Times New Roman" w:hAnsi="Times New Roman" w:cs="Times New Roman"/>
          <w:sz w:val="24"/>
          <w:szCs w:val="24"/>
        </w:rPr>
        <w:t xml:space="preserve">week </w:t>
      </w:r>
      <w:r w:rsidR="00EF227E" w:rsidRPr="00EE5C0C">
        <w:rPr>
          <w:rFonts w:ascii="Times New Roman" w:hAnsi="Times New Roman" w:cs="Times New Roman"/>
          <w:b/>
          <w:sz w:val="24"/>
          <w:szCs w:val="24"/>
        </w:rPr>
        <w:t>implementation plan</w:t>
      </w:r>
      <w:r w:rsidR="00EF227E" w:rsidRPr="00EF227E">
        <w:rPr>
          <w:rFonts w:ascii="Times New Roman" w:hAnsi="Times New Roman" w:cs="Times New Roman"/>
          <w:sz w:val="24"/>
          <w:szCs w:val="24"/>
        </w:rPr>
        <w:t xml:space="preserve">, </w:t>
      </w:r>
      <w:r w:rsidR="007B28A8">
        <w:rPr>
          <w:rFonts w:ascii="Times New Roman" w:hAnsi="Times New Roman" w:cs="Times New Roman"/>
          <w:sz w:val="24"/>
          <w:szCs w:val="24"/>
        </w:rPr>
        <w:t xml:space="preserve">scheduled </w:t>
      </w:r>
      <w:r w:rsidR="00EF227E" w:rsidRPr="00EF227E">
        <w:rPr>
          <w:rFonts w:ascii="Times New Roman" w:hAnsi="Times New Roman" w:cs="Times New Roman"/>
          <w:sz w:val="24"/>
          <w:szCs w:val="24"/>
        </w:rPr>
        <w:t>to start in October, 2013</w:t>
      </w:r>
      <w:r w:rsidR="007B28A8">
        <w:rPr>
          <w:rFonts w:ascii="Times New Roman" w:hAnsi="Times New Roman" w:cs="Times New Roman"/>
          <w:sz w:val="24"/>
          <w:szCs w:val="24"/>
        </w:rPr>
        <w:t>, with the following agenda</w:t>
      </w:r>
      <w:r w:rsidR="008B7DFF">
        <w:rPr>
          <w:rFonts w:ascii="Times New Roman" w:hAnsi="Times New Roman" w:cs="Times New Roman"/>
          <w:sz w:val="24"/>
          <w:szCs w:val="24"/>
        </w:rPr>
        <w:t>:</w:t>
      </w:r>
    </w:p>
    <w:p w:rsidR="00575F49" w:rsidRDefault="00575F49" w:rsidP="00EF227E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F49" w:rsidRDefault="00247D32" w:rsidP="00EF227E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268.5pt;margin-top:12.5pt;width:242.25pt;height:258.8pt;z-index:251659264" arcsize="10923f" fillcolor="white [3201]" strokecolor="#4f81bd [3204]" strokeweight="2.5pt">
            <v:shadow color="#868686"/>
            <v:textbox style="mso-next-textbox:#_x0000_s1027">
              <w:txbxContent>
                <w:p w:rsidR="00AA43D4" w:rsidRPr="00BA11F8" w:rsidRDefault="00AA43D4" w:rsidP="00BA11F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BA11F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  <w:t>Week 2</w:t>
                  </w:r>
                </w:p>
                <w:p w:rsidR="00AA43D4" w:rsidRPr="00BA11F8" w:rsidRDefault="00AA43D4" w:rsidP="00BA11F8">
                  <w:pPr>
                    <w:rPr>
                      <w:sz w:val="20"/>
                      <w:szCs w:val="20"/>
                    </w:rPr>
                  </w:pP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7. 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r w:rsidR="007B28A8"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evelopment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/interface work for messaging compliance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8. Project team finalizes interface 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9. YMS implementation team builds SEAMO physician database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10. YMS reviews KGH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built infrastructure to finalize system requirements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11. YMS installs TEST instance at KGH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12. Project team configures TEST instance in order to test interfacing with current SEAMO systems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13. Project team initiate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test of the “user experience” (remote sessions, printing, additional peripherals, etc.)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14. Project team implementation review meeting</w:t>
                  </w:r>
                  <w:r w:rsidRPr="00BA11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-11.25pt;margin-top:12.55pt;width:228pt;height:210.75pt;z-index:251658240" arcsize="10923f" fillcolor="white [3201]" strokecolor="#4f81bd [3204]" strokeweight="2.5pt">
            <v:shadow color="#868686"/>
            <v:textbox>
              <w:txbxContent>
                <w:p w:rsidR="00AA43D4" w:rsidRPr="00575F49" w:rsidRDefault="00AA43D4" w:rsidP="00575F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  <w:t>Week 1</w:t>
                  </w:r>
                </w:p>
                <w:p w:rsidR="00AA43D4" w:rsidRPr="00575F49" w:rsidRDefault="00AA43D4" w:rsidP="00575F4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Orientation at KGH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meet with technical team and finalizing </w:t>
                  </w:r>
                  <w:r w:rsidRPr="00575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requirements</w:t>
                  </w:r>
                  <w:r w:rsidRPr="00575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YMS receives sample interface messages from exi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sting systems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YMS interfaces</w:t>
                  </w:r>
                  <w:r w:rsidRPr="00575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staff test sample messages</w:t>
                  </w:r>
                  <w:r w:rsidRPr="00575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YMS provides feedback on messaging test results</w:t>
                  </w:r>
                  <w:r w:rsidRPr="00575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5. SEAMO provides list of physician information</w:t>
                  </w:r>
                  <w:r w:rsidRPr="00575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6. Project team implementation review meeting</w:t>
                  </w:r>
                </w:p>
              </w:txbxContent>
            </v:textbox>
          </v:roundrect>
        </w:pict>
      </w:r>
    </w:p>
    <w:p w:rsidR="008B7DFF" w:rsidRPr="00EF227E" w:rsidRDefault="008B7DFF" w:rsidP="00EF227E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27E" w:rsidRPr="00EF227E" w:rsidRDefault="00EF227E" w:rsidP="00EF227E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30B" w:rsidRPr="00D51659" w:rsidRDefault="00B8530B" w:rsidP="00D51659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3B1" w:rsidRPr="00BC73B1" w:rsidRDefault="00BC73B1" w:rsidP="00BC73B1">
      <w:pPr>
        <w:rPr>
          <w:rFonts w:ascii="Times New Roman" w:hAnsi="Times New Roman" w:cs="Times New Roman"/>
          <w:sz w:val="24"/>
          <w:szCs w:val="24"/>
        </w:rPr>
      </w:pPr>
    </w:p>
    <w:p w:rsidR="00BC73B1" w:rsidRPr="00BC73B1" w:rsidRDefault="00BC73B1" w:rsidP="00BC73B1">
      <w:pPr>
        <w:rPr>
          <w:rFonts w:ascii="Times New Roman" w:hAnsi="Times New Roman" w:cs="Times New Roman"/>
          <w:sz w:val="24"/>
          <w:szCs w:val="24"/>
        </w:rPr>
      </w:pPr>
    </w:p>
    <w:p w:rsidR="00BC73B1" w:rsidRPr="00BC73B1" w:rsidRDefault="00BC73B1" w:rsidP="00BC73B1">
      <w:pPr>
        <w:rPr>
          <w:rFonts w:ascii="Times New Roman" w:hAnsi="Times New Roman" w:cs="Times New Roman"/>
          <w:sz w:val="24"/>
          <w:szCs w:val="24"/>
        </w:rPr>
      </w:pPr>
    </w:p>
    <w:p w:rsidR="00BC73B1" w:rsidRDefault="00BC73B1" w:rsidP="00BC73B1">
      <w:pPr>
        <w:rPr>
          <w:rFonts w:ascii="Times New Roman" w:hAnsi="Times New Roman" w:cs="Times New Roman"/>
          <w:sz w:val="24"/>
          <w:szCs w:val="24"/>
        </w:rPr>
      </w:pPr>
    </w:p>
    <w:p w:rsidR="00531C5A" w:rsidRDefault="00C256E5" w:rsidP="00BC73B1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-15pt;margin-top:13.65pt;width:231.75pt;height:139.85pt;z-index:251663360" arcsize="10923f" fillcolor="white [3201]" strokecolor="#4f81bd [3204]" strokeweight="2.5pt">
            <v:shadow color="#868686"/>
            <v:textbox style="mso-next-textbox:#_x0000_s1031">
              <w:txbxContent>
                <w:p w:rsidR="00AA43D4" w:rsidRDefault="00AA43D4" w:rsidP="003F47B6">
                  <w:pPr>
                    <w:spacing w:before="10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3F47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  <w:t>Week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  <w:t xml:space="preserve"> 4</w:t>
                  </w:r>
                </w:p>
                <w:p w:rsidR="00C256E5" w:rsidRPr="00C256E5" w:rsidRDefault="00AA43D4" w:rsidP="00C256E5">
                  <w:pPr>
                    <w:pStyle w:val="NoSpacing"/>
                    <w:rPr>
                      <w:rFonts w:ascii="Times New Roman" w:hAnsi="Times New Roman" w:cs="Times New Roman"/>
                      <w:sz w:val="20"/>
                    </w:rPr>
                  </w:pPr>
                  <w:r w:rsidRPr="00C256E5">
                    <w:rPr>
                      <w:rFonts w:ascii="Times New Roman" w:hAnsi="Times New Roman" w:cs="Times New Roman"/>
                      <w:sz w:val="20"/>
                    </w:rPr>
                    <w:t>24. Project team configures SEAMO instance to interface</w:t>
                  </w:r>
                  <w:r w:rsidRPr="00C256E5">
                    <w:rPr>
                      <w:rFonts w:ascii="Times New Roman" w:hAnsi="Times New Roman" w:cs="Times New Roman"/>
                      <w:sz w:val="20"/>
                    </w:rPr>
                    <w:br/>
                    <w:t>25. Releas</w:t>
                  </w:r>
                  <w:r w:rsidR="00F2343B" w:rsidRPr="00C256E5">
                    <w:rPr>
                      <w:rFonts w:ascii="Times New Roman" w:hAnsi="Times New Roman" w:cs="Times New Roman"/>
                      <w:sz w:val="20"/>
                    </w:rPr>
                    <w:t>e of interface to SEAMO instance</w:t>
                  </w:r>
                </w:p>
                <w:p w:rsidR="00AA43D4" w:rsidRPr="003F47B6" w:rsidRDefault="00AA43D4" w:rsidP="00C256E5">
                  <w:pPr>
                    <w:pStyle w:val="NoSpacing"/>
                  </w:pPr>
                  <w:r w:rsidRPr="00C256E5">
                    <w:rPr>
                      <w:rFonts w:ascii="Times New Roman" w:hAnsi="Times New Roman" w:cs="Times New Roman"/>
                      <w:sz w:val="20"/>
                    </w:rPr>
                    <w:t>26. YMS QA of SEAMO instance</w:t>
                  </w:r>
                  <w:r w:rsidRPr="00C256E5">
                    <w:rPr>
                      <w:rFonts w:ascii="Times New Roman" w:hAnsi="Times New Roman" w:cs="Times New Roman"/>
                      <w:sz w:val="20"/>
                    </w:rPr>
                    <w:br/>
                    <w:t>27. YMS QA with SEAMO staff (walkthrough of configured system</w:t>
                  </w:r>
                  <w:r w:rsidR="00F2343B" w:rsidRPr="00C256E5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  <w:r w:rsidRPr="00C256E5">
                    <w:rPr>
                      <w:rFonts w:ascii="Times New Roman" w:hAnsi="Times New Roman" w:cs="Times New Roman"/>
                      <w:sz w:val="20"/>
                    </w:rPr>
                    <w:br/>
                    <w:t>28. Review/</w:t>
                  </w:r>
                  <w:r w:rsidR="007B28A8" w:rsidRPr="00C256E5">
                    <w:rPr>
                      <w:rFonts w:ascii="Times New Roman" w:hAnsi="Times New Roman" w:cs="Times New Roman"/>
                      <w:sz w:val="20"/>
                    </w:rPr>
                    <w:t>finaliz</w:t>
                  </w:r>
                  <w:r w:rsidR="007B28A8" w:rsidRPr="00C256E5">
                    <w:rPr>
                      <w:rFonts w:ascii="Times New Roman" w:hAnsi="Times New Roman" w:cs="Times New Roman"/>
                      <w:sz w:val="20"/>
                    </w:rPr>
                    <w:t>e</w:t>
                  </w:r>
                  <w:r w:rsidR="007B28A8" w:rsidRPr="00C256E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C256E5">
                    <w:rPr>
                      <w:rFonts w:ascii="Times New Roman" w:hAnsi="Times New Roman" w:cs="Times New Roman"/>
                      <w:sz w:val="20"/>
                    </w:rPr>
                    <w:t>go</w:t>
                  </w:r>
                  <w:r w:rsidR="00C256E5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C256E5">
                    <w:rPr>
                      <w:rFonts w:ascii="Times New Roman" w:hAnsi="Times New Roman" w:cs="Times New Roman"/>
                      <w:sz w:val="20"/>
                    </w:rPr>
                    <w:t>live day plan</w:t>
                  </w:r>
                  <w:r w:rsidRPr="00C256E5">
                    <w:rPr>
                      <w:rFonts w:ascii="Times New Roman" w:hAnsi="Times New Roman" w:cs="Times New Roman"/>
                      <w:sz w:val="20"/>
                    </w:rPr>
                    <w:br/>
                    <w:t>29. Project team implementation review</w:t>
                  </w:r>
                  <w:r w:rsidRPr="00C256E5">
                    <w:rPr>
                      <w:sz w:val="20"/>
                    </w:rPr>
                    <w:t xml:space="preserve"> </w:t>
                  </w:r>
                  <w:r w:rsidRPr="003F47B6">
                    <w:t>meeting</w:t>
                  </w:r>
                  <w:r w:rsidRPr="003F47B6">
                    <w:br/>
                  </w:r>
                </w:p>
                <w:p w:rsidR="00AA43D4" w:rsidRDefault="00AA43D4"/>
              </w:txbxContent>
            </v:textbox>
          </v:roundrect>
        </w:pict>
      </w:r>
      <w:r w:rsidR="00BC73B1">
        <w:rPr>
          <w:rFonts w:ascii="Times New Roman" w:hAnsi="Times New Roman" w:cs="Times New Roman"/>
          <w:sz w:val="24"/>
          <w:szCs w:val="24"/>
        </w:rPr>
        <w:tab/>
      </w:r>
    </w:p>
    <w:p w:rsidR="00531C5A" w:rsidRPr="00531C5A" w:rsidRDefault="00531C5A" w:rsidP="00531C5A">
      <w:pPr>
        <w:rPr>
          <w:rFonts w:ascii="Times New Roman" w:hAnsi="Times New Roman" w:cs="Times New Roman"/>
          <w:sz w:val="24"/>
          <w:szCs w:val="24"/>
        </w:rPr>
      </w:pPr>
    </w:p>
    <w:p w:rsidR="00531C5A" w:rsidRPr="00531C5A" w:rsidRDefault="00C256E5" w:rsidP="0053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6in;margin-top:2.9pt;width:27.75pt;height:43.5pt;z-index:251662336" fillcolor="white [3201]" strokecolor="black [3200]" strokeweight="2.5pt">
            <v:shadow color="#868686"/>
            <v:textbox style="layout-flow:vertical-ideographic"/>
          </v:shape>
        </w:pict>
      </w:r>
    </w:p>
    <w:p w:rsidR="00531C5A" w:rsidRPr="00531C5A" w:rsidRDefault="00C256E5" w:rsidP="0053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216.75pt;margin-top:20.55pt;width:59.25pt;height:25.5pt;z-index:25166438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276pt;margin-top:3.15pt;width:242.25pt;height:176.65pt;z-index:251661312" arcsize="10923f" fillcolor="white [3201]" strokecolor="#4f81bd [3204]" strokeweight="2.5pt">
            <v:shadow color="#868686"/>
            <v:textbox style="mso-next-textbox:#_x0000_s1029">
              <w:txbxContent>
                <w:p w:rsidR="00AA43D4" w:rsidRDefault="00AA43D4" w:rsidP="00BC73B1">
                  <w:pPr>
                    <w:spacing w:before="10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BC73B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  <w:t>Week 3</w:t>
                  </w:r>
                </w:p>
                <w:p w:rsidR="00AA43D4" w:rsidRDefault="00AA43D4" w:rsidP="00BC73B1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 YMS installs TRAINING instance at KGH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16. YMS installs SEAMO instance at KGH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17. Project team review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TEST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interface 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18.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Project team finalizes 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interface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19. Project team configures TRAINING instance to interface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20. Release of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interface to </w:t>
                  </w:r>
                  <w:r w:rsidR="00F234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TRAINING instance</w:t>
                  </w:r>
                  <w:r w:rsidR="00F234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21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Project team finalize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user experience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22. Draft go</w:t>
                  </w:r>
                  <w:r w:rsidR="00C256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live day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’s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schedule specifics</w:t>
                  </w:r>
                  <w:r w:rsidRPr="00BC73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23. Project team implementation review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7B28A8">
                    <w:rPr>
                      <w:rFonts w:ascii="Times New Roman" w:eastAsia="Times New Roman" w:hAnsi="Times New Roman" w:cs="Times New Roman"/>
                    </w:rPr>
                    <w:t>meeting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br/>
                  </w:r>
                </w:p>
                <w:p w:rsidR="00AA43D4" w:rsidRDefault="00AA43D4"/>
              </w:txbxContent>
            </v:textbox>
          </v:roundrect>
        </w:pict>
      </w:r>
    </w:p>
    <w:p w:rsidR="00531C5A" w:rsidRPr="00531C5A" w:rsidRDefault="00531C5A" w:rsidP="00531C5A">
      <w:pPr>
        <w:rPr>
          <w:rFonts w:ascii="Times New Roman" w:hAnsi="Times New Roman" w:cs="Times New Roman"/>
          <w:sz w:val="24"/>
          <w:szCs w:val="24"/>
        </w:rPr>
      </w:pPr>
    </w:p>
    <w:p w:rsidR="00531C5A" w:rsidRDefault="00C256E5" w:rsidP="0053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margin-left:-11.25pt;margin-top:2.75pt;width:32.25pt;height:60.75pt;z-index:251666432" fillcolor="white [3201]" strokecolor="black [3200]" strokeweight="2.5pt">
            <v:shadow color="#868686"/>
            <v:textbox style="layout-flow:vertical-ideographic"/>
          </v:shape>
        </w:pict>
      </w:r>
    </w:p>
    <w:p w:rsidR="00C63351" w:rsidRDefault="00C256E5" w:rsidP="00531C5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-18.75pt;margin-top:6.15pt;width:246.75pt;height:99.8pt;z-index:251665408" arcsize="10923f" fillcolor="white [3201]" strokecolor="#4f81bd [3204]" strokeweight="2.5pt">
            <v:shadow color="#868686"/>
            <v:textbox>
              <w:txbxContent>
                <w:p w:rsidR="00AA43D4" w:rsidRDefault="00AA43D4" w:rsidP="00531C5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31C5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  <w:t>Week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</w:rPr>
                    <w:t xml:space="preserve"> 5</w:t>
                  </w:r>
                </w:p>
                <w:p w:rsidR="00AA43D4" w:rsidRPr="00CB3E7A" w:rsidRDefault="00AA43D4" w:rsidP="00531C5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30. Securely 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distribut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 w:rsidR="007B28A8" w:rsidRPr="00CB3E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B3E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log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CB3E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on credentials to end users</w:t>
                  </w:r>
                  <w:r w:rsidRPr="00CB3E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31. 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Initiate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the implementation </w:t>
                  </w:r>
                  <w:r w:rsidRPr="00CB3E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plan</w:t>
                  </w:r>
                  <w:r w:rsidRPr="00CB3E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32. Project team implement</w:t>
                  </w:r>
                  <w:r w:rsidR="007B2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 w:rsidRPr="00CB3E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review meeting</w:t>
                  </w:r>
                  <w:r w:rsidRPr="00CB3E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xbxContent>
            </v:textbox>
          </v:roundrect>
        </w:pict>
      </w:r>
      <w:r w:rsidR="00531C5A">
        <w:rPr>
          <w:rFonts w:ascii="Times New Roman" w:hAnsi="Times New Roman" w:cs="Times New Roman"/>
          <w:sz w:val="24"/>
          <w:szCs w:val="24"/>
        </w:rPr>
        <w:tab/>
      </w:r>
    </w:p>
    <w:p w:rsidR="00C63351" w:rsidRPr="00C63351" w:rsidRDefault="00C63351" w:rsidP="00C63351">
      <w:pPr>
        <w:rPr>
          <w:rFonts w:ascii="Times New Roman" w:hAnsi="Times New Roman" w:cs="Times New Roman"/>
          <w:sz w:val="24"/>
          <w:szCs w:val="24"/>
        </w:rPr>
      </w:pPr>
    </w:p>
    <w:p w:rsidR="006D2A6B" w:rsidRDefault="007B28A8" w:rsidP="00121D3E">
      <w:pPr>
        <w:tabs>
          <w:tab w:val="left" w:pos="5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Below </w:t>
      </w:r>
      <w:r w:rsidR="006D2A6B">
        <w:rPr>
          <w:rFonts w:ascii="Times New Roman" w:hAnsi="Times New Roman" w:cs="Times New Roman"/>
          <w:sz w:val="24"/>
          <w:szCs w:val="24"/>
        </w:rPr>
        <w:t xml:space="preserve">is the proposed </w:t>
      </w:r>
      <w:r w:rsidR="006D2A6B" w:rsidRPr="00EE5C0C">
        <w:rPr>
          <w:rFonts w:ascii="Times New Roman" w:hAnsi="Times New Roman" w:cs="Times New Roman"/>
          <w:b/>
          <w:sz w:val="24"/>
          <w:szCs w:val="24"/>
        </w:rPr>
        <w:t>training plan</w:t>
      </w:r>
      <w:r w:rsidR="006D2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will provide </w:t>
      </w:r>
      <w:r w:rsidR="006D2A6B">
        <w:rPr>
          <w:rFonts w:ascii="Times New Roman" w:hAnsi="Times New Roman" w:cs="Times New Roman"/>
          <w:sz w:val="24"/>
          <w:szCs w:val="24"/>
        </w:rPr>
        <w:t xml:space="preserve">for up to 15 SEAMO </w:t>
      </w:r>
      <w:r w:rsidR="00EE7E22"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580" w:rsidRDefault="00247D32" w:rsidP="00121D3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-7.5pt;margin-top:12.65pt;width:466.75pt;height:103.5pt;z-index:251667456" arcsize="10923f">
            <v:textbox>
              <w:txbxContent>
                <w:p w:rsidR="00AA43D4" w:rsidRPr="00121D3E" w:rsidRDefault="00AA43D4" w:rsidP="00121D3E">
                  <w:pPr>
                    <w:jc w:val="center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121D3E">
                    <w:rPr>
                      <w:rFonts w:ascii="Calibri" w:eastAsia="Calibri" w:hAnsi="Calibri" w:cs="Calibri"/>
                      <w:b/>
                      <w:color w:val="FF0000"/>
                    </w:rPr>
                    <w:t xml:space="preserve">Week </w:t>
                  </w:r>
                  <w:r w:rsidR="00B7371A">
                    <w:rPr>
                      <w:rFonts w:ascii="Calibri" w:eastAsia="Calibri" w:hAnsi="Calibri" w:cs="Calibri"/>
                      <w:b/>
                      <w:color w:val="FF0000"/>
                    </w:rPr>
                    <w:t>1</w:t>
                  </w:r>
                </w:p>
                <w:p w:rsidR="00AA43D4" w:rsidRPr="00121D3E" w:rsidRDefault="00AA43D4" w:rsidP="00121D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58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YMS </w:t>
                  </w:r>
                  <w:r w:rsidR="00AB720C"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project manager</w:t>
                  </w:r>
                  <w:r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YMS Billing </w:t>
                  </w:r>
                  <w:r w:rsidR="00AB720C"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product specialist / trainer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and</w:t>
                  </w:r>
                  <w:r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SEAMO representation</w:t>
                  </w:r>
                </w:p>
                <w:p w:rsidR="00AA43D4" w:rsidRPr="00121D3E" w:rsidRDefault="00AA43D4" w:rsidP="00121D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58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Deliverable:</w:t>
                  </w:r>
                  <w:r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Shared </w:t>
                  </w:r>
                  <w:r w:rsidR="007B28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</w:t>
                  </w:r>
                  <w:r w:rsidR="007B28A8"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eport </w:t>
                  </w:r>
                  <w:r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detailing current workflow and proposed workflow </w:t>
                  </w:r>
                </w:p>
                <w:p w:rsidR="00AA43D4" w:rsidRPr="00121D3E" w:rsidRDefault="00AA43D4" w:rsidP="00121D3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58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Need</w:t>
                  </w:r>
                  <w:r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assessment to determine any customization development </w:t>
                  </w:r>
                  <w:r w:rsidR="007B28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that</w:t>
                  </w:r>
                  <w:r w:rsidR="007B28A8"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21D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may be needed.</w:t>
                  </w:r>
                </w:p>
                <w:p w:rsidR="00AA43D4" w:rsidRDefault="00AA43D4"/>
              </w:txbxContent>
            </v:textbox>
          </v:roundrect>
        </w:pict>
      </w:r>
    </w:p>
    <w:p w:rsidR="00DC5580" w:rsidRPr="00DC5580" w:rsidRDefault="00DC5580" w:rsidP="00DC5580">
      <w:pPr>
        <w:rPr>
          <w:rFonts w:ascii="Times New Roman" w:hAnsi="Times New Roman" w:cs="Times New Roman"/>
          <w:sz w:val="24"/>
          <w:szCs w:val="24"/>
        </w:rPr>
      </w:pPr>
    </w:p>
    <w:p w:rsidR="00DC5580" w:rsidRPr="00DC5580" w:rsidRDefault="00DC5580" w:rsidP="00DC5580">
      <w:pPr>
        <w:rPr>
          <w:rFonts w:ascii="Times New Roman" w:hAnsi="Times New Roman" w:cs="Times New Roman"/>
          <w:sz w:val="24"/>
          <w:szCs w:val="24"/>
        </w:rPr>
      </w:pPr>
    </w:p>
    <w:p w:rsidR="00DC5580" w:rsidRPr="00DC5580" w:rsidRDefault="00DC5580" w:rsidP="00DC5580">
      <w:pPr>
        <w:rPr>
          <w:rFonts w:ascii="Times New Roman" w:hAnsi="Times New Roman" w:cs="Times New Roman"/>
          <w:sz w:val="24"/>
          <w:szCs w:val="24"/>
        </w:rPr>
      </w:pPr>
    </w:p>
    <w:p w:rsidR="00DC5580" w:rsidRPr="00DC5580" w:rsidRDefault="00DC5580" w:rsidP="00DC5580">
      <w:pPr>
        <w:rPr>
          <w:rFonts w:ascii="Times New Roman" w:hAnsi="Times New Roman" w:cs="Times New Roman"/>
          <w:sz w:val="24"/>
          <w:szCs w:val="24"/>
        </w:rPr>
      </w:pPr>
    </w:p>
    <w:p w:rsidR="00DC5580" w:rsidRDefault="00F2343B" w:rsidP="00DC5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-7.5pt;margin-top:20.25pt;width:480.35pt;height:130.75pt;z-index:251668480" arcsize="10923f">
            <v:textbox>
              <w:txbxContent>
                <w:p w:rsidR="00AA43D4" w:rsidRPr="00121D3E" w:rsidRDefault="00AA43D4" w:rsidP="00DC5580">
                  <w:pPr>
                    <w:jc w:val="center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 xml:space="preserve">Week </w:t>
                  </w:r>
                  <w:r w:rsidR="00B7371A">
                    <w:rPr>
                      <w:rFonts w:ascii="Calibri" w:eastAsia="Calibri" w:hAnsi="Calibri" w:cs="Calibri"/>
                      <w:b/>
                      <w:color w:val="FF0000"/>
                    </w:rPr>
                    <w:t>2</w:t>
                  </w:r>
                </w:p>
                <w:p w:rsidR="00AA43D4" w:rsidRPr="00DC5580" w:rsidRDefault="00AA43D4" w:rsidP="00DC558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58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YMS </w:t>
                  </w:r>
                  <w:r w:rsidR="00AB720C"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project manager, product development manager</w:t>
                  </w:r>
                  <w:r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YMS </w:t>
                  </w:r>
                  <w:r w:rsidR="00AB720C"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billing product specialist / trainer</w:t>
                  </w:r>
                  <w:r w:rsidR="00F234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&amp; SEAMO representation</w:t>
                  </w:r>
                </w:p>
                <w:p w:rsidR="00AA43D4" w:rsidRPr="00DC5580" w:rsidRDefault="00AA43D4" w:rsidP="00DC558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58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Deliverable:</w:t>
                  </w:r>
                  <w:r w:rsidR="00AB72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Shared r</w:t>
                  </w:r>
                  <w:r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eport of proposed system customizations</w:t>
                  </w:r>
                </w:p>
                <w:p w:rsidR="00AA43D4" w:rsidRPr="00DC5580" w:rsidRDefault="00AA43D4" w:rsidP="00DC558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58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Obtain a list of all current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</w:t>
                  </w:r>
                  <w:r w:rsidR="00B7371A"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hysicians </w:t>
                  </w:r>
                  <w:r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in the current billing program. Obtain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</w:t>
                  </w:r>
                  <w:r w:rsidR="00B7371A"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hysician </w:t>
                  </w:r>
                  <w:r w:rsidRPr="00DC558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name, number, and Ministry requir</w:t>
                  </w:r>
                  <w:r w:rsidR="00F234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ed EDT registration information</w:t>
                  </w:r>
                </w:p>
                <w:p w:rsidR="00AA43D4" w:rsidRDefault="00AA43D4" w:rsidP="00DC5580"/>
              </w:txbxContent>
            </v:textbox>
          </v:roundrect>
        </w:pict>
      </w:r>
    </w:p>
    <w:p w:rsidR="00DC5580" w:rsidRDefault="00DC5580" w:rsidP="00DC5580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5580" w:rsidRPr="00DC5580" w:rsidRDefault="00DC5580" w:rsidP="00DC5580">
      <w:pPr>
        <w:rPr>
          <w:rFonts w:ascii="Times New Roman" w:hAnsi="Times New Roman" w:cs="Times New Roman"/>
          <w:sz w:val="24"/>
          <w:szCs w:val="24"/>
        </w:rPr>
      </w:pPr>
    </w:p>
    <w:p w:rsidR="00DC5580" w:rsidRPr="00DC5580" w:rsidRDefault="00DC5580" w:rsidP="00DC5580">
      <w:pPr>
        <w:rPr>
          <w:rFonts w:ascii="Times New Roman" w:hAnsi="Times New Roman" w:cs="Times New Roman"/>
          <w:sz w:val="24"/>
          <w:szCs w:val="24"/>
        </w:rPr>
      </w:pPr>
    </w:p>
    <w:p w:rsidR="00DC5580" w:rsidRPr="00DC5580" w:rsidRDefault="00DC5580" w:rsidP="00DC5580">
      <w:pPr>
        <w:rPr>
          <w:rFonts w:ascii="Times New Roman" w:hAnsi="Times New Roman" w:cs="Times New Roman"/>
          <w:sz w:val="24"/>
          <w:szCs w:val="24"/>
        </w:rPr>
      </w:pPr>
    </w:p>
    <w:p w:rsidR="00C74D29" w:rsidRDefault="00C74D29" w:rsidP="00DC5580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C74D29" w:rsidRPr="00C74D29" w:rsidRDefault="00C74D29" w:rsidP="00C74D29">
      <w:pPr>
        <w:rPr>
          <w:rFonts w:ascii="Times New Roman" w:hAnsi="Times New Roman" w:cs="Times New Roman"/>
          <w:sz w:val="24"/>
          <w:szCs w:val="24"/>
        </w:rPr>
      </w:pPr>
    </w:p>
    <w:p w:rsidR="00C74D29" w:rsidRPr="00C74D29" w:rsidRDefault="00C256E5" w:rsidP="00C7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-7.5pt;margin-top:3.05pt;width:480.35pt;height:100.5pt;z-index:251669504" arcsize="10923f">
            <v:textbox>
              <w:txbxContent>
                <w:p w:rsidR="00AA43D4" w:rsidRPr="00121D3E" w:rsidRDefault="00AA43D4" w:rsidP="00414906">
                  <w:pPr>
                    <w:jc w:val="center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 xml:space="preserve">Week </w:t>
                  </w:r>
                  <w:r w:rsidR="007B28A8">
                    <w:rPr>
                      <w:rFonts w:ascii="Calibri" w:eastAsia="Calibri" w:hAnsi="Calibri" w:cs="Calibri"/>
                      <w:b/>
                      <w:color w:val="FF0000"/>
                    </w:rPr>
                    <w:t>T</w:t>
                  </w:r>
                  <w:r w:rsidR="007B28A8">
                    <w:rPr>
                      <w:rFonts w:ascii="Calibri" w:eastAsia="Calibri" w:hAnsi="Calibri" w:cs="Calibri"/>
                      <w:b/>
                      <w:color w:val="FF0000"/>
                    </w:rPr>
                    <w:t>hree</w:t>
                  </w:r>
                </w:p>
                <w:p w:rsidR="00AA43D4" w:rsidRPr="00414906" w:rsidRDefault="00AA43D4" w:rsidP="0041490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490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YMS </w:t>
                  </w:r>
                  <w:r w:rsidR="00AB720C"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project manager</w:t>
                  </w:r>
                  <w:r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YMS </w:t>
                  </w:r>
                  <w:r w:rsidR="00AB720C"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billing product specialist / trainer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and</w:t>
                  </w:r>
                  <w:r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SEAMO representation</w:t>
                  </w:r>
                </w:p>
                <w:p w:rsidR="00AA43D4" w:rsidRPr="00414906" w:rsidRDefault="00AA43D4" w:rsidP="0041490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490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The YMS </w:t>
                  </w:r>
                  <w:r w:rsidR="00AB720C"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billing s</w:t>
                  </w:r>
                  <w:r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ystem will be configured with all relevant i</w:t>
                  </w:r>
                  <w:r w:rsidR="00F234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nformation for users and tested</w:t>
                  </w:r>
                </w:p>
                <w:p w:rsidR="00AA43D4" w:rsidRPr="00DC5580" w:rsidRDefault="00AA43D4" w:rsidP="0041490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490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414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(if required YMS will provide) an information session to introduce</w:t>
                  </w:r>
                </w:p>
                <w:p w:rsidR="00AA43D4" w:rsidRDefault="00AA43D4" w:rsidP="00414906"/>
              </w:txbxContent>
            </v:textbox>
          </v:roundrect>
        </w:pict>
      </w:r>
    </w:p>
    <w:p w:rsidR="00C74D29" w:rsidRPr="00C74D29" w:rsidRDefault="00C74D29" w:rsidP="00C74D29">
      <w:pPr>
        <w:rPr>
          <w:rFonts w:ascii="Times New Roman" w:hAnsi="Times New Roman" w:cs="Times New Roman"/>
          <w:sz w:val="24"/>
          <w:szCs w:val="24"/>
        </w:rPr>
      </w:pPr>
    </w:p>
    <w:p w:rsidR="00C74D29" w:rsidRPr="00C74D29" w:rsidRDefault="00C74D29" w:rsidP="00C74D29">
      <w:pPr>
        <w:rPr>
          <w:rFonts w:ascii="Times New Roman" w:hAnsi="Times New Roman" w:cs="Times New Roman"/>
          <w:sz w:val="24"/>
          <w:szCs w:val="24"/>
        </w:rPr>
      </w:pPr>
    </w:p>
    <w:p w:rsidR="00C74D29" w:rsidRDefault="00C74D29" w:rsidP="00C74D29">
      <w:pPr>
        <w:rPr>
          <w:rFonts w:ascii="Times New Roman" w:hAnsi="Times New Roman" w:cs="Times New Roman"/>
          <w:sz w:val="24"/>
          <w:szCs w:val="24"/>
        </w:rPr>
      </w:pPr>
    </w:p>
    <w:p w:rsidR="00C74D29" w:rsidRDefault="00C74D29" w:rsidP="00C74D29">
      <w:pPr>
        <w:rPr>
          <w:rFonts w:ascii="Times New Roman" w:hAnsi="Times New Roman" w:cs="Times New Roman"/>
          <w:sz w:val="24"/>
          <w:szCs w:val="24"/>
        </w:rPr>
      </w:pPr>
    </w:p>
    <w:p w:rsidR="00C74D29" w:rsidRDefault="00C256E5" w:rsidP="00C74D29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-7.5pt;margin-top:10.05pt;width:489pt;height:104.25pt;z-index:251670528" arcsize="10923f">
            <v:textbox>
              <w:txbxContent>
                <w:p w:rsidR="00AA43D4" w:rsidRPr="00121D3E" w:rsidRDefault="00AA43D4" w:rsidP="00C74D29">
                  <w:pPr>
                    <w:jc w:val="center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 xml:space="preserve">Week </w:t>
                  </w:r>
                  <w:r w:rsidR="00B7371A">
                    <w:rPr>
                      <w:rFonts w:ascii="Calibri" w:eastAsia="Calibri" w:hAnsi="Calibri" w:cs="Calibri"/>
                      <w:b/>
                      <w:color w:val="FF0000"/>
                    </w:rPr>
                    <w:t>4</w:t>
                  </w:r>
                </w:p>
                <w:p w:rsidR="00AA43D4" w:rsidRPr="00C74D29" w:rsidRDefault="00AA43D4" w:rsidP="00C74D2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74D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YMS </w:t>
                  </w:r>
                  <w:r w:rsidR="00AB720C"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project manager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YMS </w:t>
                  </w:r>
                  <w:r w:rsidR="00AB720C"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billing product specialist / trainer</w:t>
                  </w:r>
                  <w:r w:rsidR="00F234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and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</w:t>
                  </w:r>
                  <w:r w:rsidR="00B7371A"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nterested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</w:t>
                  </w:r>
                  <w:r w:rsidR="00B7371A"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hysicians </w:t>
                  </w:r>
                  <w:r w:rsidR="00F234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and users</w:t>
                  </w:r>
                </w:p>
                <w:p w:rsidR="00AA43D4" w:rsidRPr="00C74D29" w:rsidRDefault="00AA43D4" w:rsidP="00C74D2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74D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Deliverable: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Presentation with Q&amp;A session</w:t>
                  </w:r>
                </w:p>
                <w:p w:rsidR="00AA43D4" w:rsidRPr="00C74D29" w:rsidRDefault="00AA43D4" w:rsidP="00C7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4D2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Part </w:t>
                  </w:r>
                  <w:r w:rsidR="00F234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B72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“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Billing Training &amp; Change Management</w:t>
                  </w:r>
                  <w:r w:rsidR="00AB72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”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sessions</w:t>
                  </w:r>
                  <w:r w:rsidR="00F234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; 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five 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3-</w:t>
                  </w:r>
                  <w:r w:rsidRPr="00C74D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person training sessions</w:t>
                  </w:r>
                </w:p>
              </w:txbxContent>
            </v:textbox>
          </v:roundrect>
        </w:pict>
      </w:r>
      <w:r w:rsidR="00C74D29">
        <w:rPr>
          <w:rFonts w:ascii="Times New Roman" w:hAnsi="Times New Roman" w:cs="Times New Roman"/>
          <w:sz w:val="24"/>
          <w:szCs w:val="24"/>
        </w:rPr>
        <w:tab/>
      </w:r>
    </w:p>
    <w:p w:rsidR="00C74D29" w:rsidRPr="00C74D29" w:rsidRDefault="00C74D29" w:rsidP="00C74D29">
      <w:pPr>
        <w:rPr>
          <w:rFonts w:ascii="Times New Roman" w:hAnsi="Times New Roman" w:cs="Times New Roman"/>
          <w:sz w:val="24"/>
          <w:szCs w:val="24"/>
        </w:rPr>
      </w:pPr>
    </w:p>
    <w:p w:rsidR="00C74D29" w:rsidRPr="00C74D29" w:rsidRDefault="00C74D29" w:rsidP="00C74D29">
      <w:pPr>
        <w:rPr>
          <w:rFonts w:ascii="Times New Roman" w:hAnsi="Times New Roman" w:cs="Times New Roman"/>
          <w:sz w:val="24"/>
          <w:szCs w:val="24"/>
        </w:rPr>
      </w:pPr>
    </w:p>
    <w:p w:rsidR="00F2343B" w:rsidRDefault="00F2343B" w:rsidP="00C74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43B" w:rsidRDefault="00F2343B" w:rsidP="00C74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43B" w:rsidRDefault="00F2343B" w:rsidP="00C74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43B" w:rsidRDefault="00F2343B" w:rsidP="00C74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76F" w:rsidRDefault="00F2343B" w:rsidP="00C74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40" style="position:absolute;left:0;text-align:left;margin-left:267.75pt;margin-top:11.2pt;width:212.25pt;height:219pt;z-index:251672576" arcsize="10923f">
            <v:textbox>
              <w:txbxContent>
                <w:p w:rsidR="00AA43D4" w:rsidRPr="00121D3E" w:rsidRDefault="00AA43D4" w:rsidP="00220D7F">
                  <w:pPr>
                    <w:jc w:val="center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 xml:space="preserve">End of Week </w:t>
                  </w:r>
                  <w:r w:rsidR="00B7371A">
                    <w:rPr>
                      <w:rFonts w:ascii="Calibri" w:eastAsia="Calibri" w:hAnsi="Calibri" w:cs="Calibri"/>
                      <w:b/>
                      <w:color w:val="FF0000"/>
                    </w:rPr>
                    <w:t>5</w:t>
                  </w:r>
                </w:p>
                <w:p w:rsidR="00AA43D4" w:rsidRPr="00220D7F" w:rsidRDefault="00AA43D4" w:rsidP="00220D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0D7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</w:t>
                  </w:r>
                  <w:r w:rsidRPr="00220D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: Two YMS </w:t>
                  </w:r>
                  <w:r w:rsidR="00C256E5" w:rsidRPr="00220D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billing product speciali</w:t>
                  </w:r>
                  <w:r w:rsidRPr="00220D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sts </w:t>
                  </w:r>
                  <w:r w:rsidR="00F234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and</w:t>
                  </w:r>
                  <w:r w:rsidRPr="00220D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15 SEAMO representatives requiring training.</w:t>
                  </w:r>
                </w:p>
                <w:p w:rsidR="00AA43D4" w:rsidRPr="00220D7F" w:rsidRDefault="00AA43D4" w:rsidP="00220D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0D7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Deliverable:</w:t>
                  </w:r>
                  <w:r w:rsidRPr="00220D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SEAMO representatives are prepared and billing in YMS system.</w:t>
                  </w:r>
                </w:p>
                <w:p w:rsidR="00AA43D4" w:rsidRPr="00220D7F" w:rsidRDefault="00AA43D4" w:rsidP="00220D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0D7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220D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All users have access to support from the YMS helpdesk including </w:t>
                  </w:r>
                  <w:r w:rsidR="00C256E5" w:rsidRPr="00220D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product specialists / trainers</w:t>
                  </w:r>
                </w:p>
                <w:p w:rsidR="00AA43D4" w:rsidRPr="00C74D29" w:rsidRDefault="00AA43D4" w:rsidP="00220D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left:0;text-align:left;margin-left:6pt;margin-top:11.2pt;width:212.25pt;height:219pt;z-index:251671552" arcsize="10923f">
            <v:textbox>
              <w:txbxContent>
                <w:p w:rsidR="00AA43D4" w:rsidRPr="00121D3E" w:rsidRDefault="00AA43D4" w:rsidP="00096C08">
                  <w:pPr>
                    <w:jc w:val="center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 xml:space="preserve">Week </w:t>
                  </w:r>
                  <w:r w:rsidR="00B7371A">
                    <w:rPr>
                      <w:rFonts w:ascii="Calibri" w:eastAsia="Calibri" w:hAnsi="Calibri" w:cs="Calibri"/>
                      <w:b/>
                      <w:color w:val="FF0000"/>
                    </w:rPr>
                    <w:t>5</w:t>
                  </w:r>
                </w:p>
                <w:p w:rsidR="00AA43D4" w:rsidRPr="00096C08" w:rsidRDefault="00AA43D4" w:rsidP="00096C0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</w:t>
                  </w:r>
                  <w:r w:rsidRPr="00096C0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eek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7371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B7371A" w:rsidRPr="00096C0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096C0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– t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hree days leading up to ‘implementation</w:t>
                  </w:r>
                  <w:r w:rsidRPr="00096C0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’ day</w:t>
                  </w:r>
                </w:p>
                <w:p w:rsidR="00AA43D4" w:rsidRPr="00096C08" w:rsidRDefault="00AA43D4" w:rsidP="00096C0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6C0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Two YMS b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illing 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product s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pecialists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and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15 SEAMO representatives requiring training.</w:t>
                  </w:r>
                </w:p>
                <w:p w:rsidR="00AA43D4" w:rsidRPr="00096C08" w:rsidRDefault="00AA43D4" w:rsidP="00096C0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6C0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YMS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</w:t>
                  </w:r>
                  <w:r w:rsidR="00B7371A"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illing 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training delivery &amp; quick reference guide cards left with users.</w:t>
                  </w:r>
                </w:p>
                <w:p w:rsidR="00AA43D4" w:rsidRPr="00096C08" w:rsidRDefault="00AA43D4" w:rsidP="00096C0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6C0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YMS 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ystem 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o-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l</w:t>
                  </w:r>
                  <w:r w:rsidRPr="00096C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ive day</w:t>
                  </w:r>
                </w:p>
                <w:p w:rsidR="00AA43D4" w:rsidRPr="00C74D29" w:rsidRDefault="00AA43D4" w:rsidP="00096C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C74D29" w:rsidRDefault="00C74D29" w:rsidP="00C74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D7F" w:rsidRDefault="00220D7F" w:rsidP="00C74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D7F" w:rsidRPr="00220D7F" w:rsidRDefault="00220D7F" w:rsidP="00220D7F">
      <w:pPr>
        <w:rPr>
          <w:rFonts w:ascii="Times New Roman" w:hAnsi="Times New Roman" w:cs="Times New Roman"/>
          <w:sz w:val="24"/>
          <w:szCs w:val="24"/>
        </w:rPr>
      </w:pPr>
    </w:p>
    <w:p w:rsidR="00220D7F" w:rsidRPr="00220D7F" w:rsidRDefault="00220D7F" w:rsidP="00220D7F">
      <w:pPr>
        <w:rPr>
          <w:rFonts w:ascii="Times New Roman" w:hAnsi="Times New Roman" w:cs="Times New Roman"/>
          <w:sz w:val="24"/>
          <w:szCs w:val="24"/>
        </w:rPr>
      </w:pPr>
    </w:p>
    <w:p w:rsidR="00220D7F" w:rsidRPr="00220D7F" w:rsidRDefault="00220D7F" w:rsidP="00220D7F">
      <w:pPr>
        <w:rPr>
          <w:rFonts w:ascii="Times New Roman" w:hAnsi="Times New Roman" w:cs="Times New Roman"/>
          <w:sz w:val="24"/>
          <w:szCs w:val="24"/>
        </w:rPr>
      </w:pPr>
    </w:p>
    <w:p w:rsidR="00220D7F" w:rsidRPr="00220D7F" w:rsidRDefault="00220D7F" w:rsidP="00220D7F">
      <w:pPr>
        <w:rPr>
          <w:rFonts w:ascii="Times New Roman" w:hAnsi="Times New Roman" w:cs="Times New Roman"/>
          <w:sz w:val="24"/>
          <w:szCs w:val="24"/>
        </w:rPr>
      </w:pPr>
    </w:p>
    <w:p w:rsidR="00220D7F" w:rsidRPr="00220D7F" w:rsidRDefault="00220D7F" w:rsidP="00220D7F">
      <w:pPr>
        <w:rPr>
          <w:rFonts w:ascii="Times New Roman" w:hAnsi="Times New Roman" w:cs="Times New Roman"/>
          <w:sz w:val="24"/>
          <w:szCs w:val="24"/>
        </w:rPr>
      </w:pPr>
    </w:p>
    <w:p w:rsidR="00220D7F" w:rsidRPr="00220D7F" w:rsidRDefault="00220D7F" w:rsidP="00220D7F">
      <w:pPr>
        <w:rPr>
          <w:rFonts w:ascii="Times New Roman" w:hAnsi="Times New Roman" w:cs="Times New Roman"/>
          <w:sz w:val="24"/>
          <w:szCs w:val="24"/>
        </w:rPr>
      </w:pPr>
    </w:p>
    <w:p w:rsidR="00220D7F" w:rsidRPr="00220D7F" w:rsidRDefault="00F2343B" w:rsidP="0022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-9pt;margin-top:24.8pt;width:489pt;height:104.25pt;z-index:251673600" arcsize="10923f">
            <v:textbox>
              <w:txbxContent>
                <w:p w:rsidR="00AA43D4" w:rsidRPr="0000250C" w:rsidRDefault="00AA43D4" w:rsidP="0000250C">
                  <w:pPr>
                    <w:jc w:val="center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>From Implementation</w:t>
                  </w:r>
                </w:p>
                <w:p w:rsidR="00AA43D4" w:rsidRPr="0000250C" w:rsidRDefault="00AA43D4" w:rsidP="0000250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250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YMS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h</w:t>
                  </w:r>
                  <w:r w:rsidR="00B7371A"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elpdesk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</w:t>
                  </w:r>
                  <w:r w:rsidR="00B7371A"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rofessionals </w:t>
                  </w:r>
                  <w:r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and YMS </w:t>
                  </w:r>
                  <w:r w:rsidR="00C256E5"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product specialists / trainers</w:t>
                  </w:r>
                </w:p>
                <w:p w:rsidR="00AA43D4" w:rsidRPr="0000250C" w:rsidRDefault="00AA43D4" w:rsidP="0000250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250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Deliverable:</w:t>
                  </w:r>
                  <w:r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Application and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</w:t>
                  </w:r>
                  <w:r w:rsidR="00B7371A"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illing </w:t>
                  </w:r>
                  <w:r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support</w:t>
                  </w:r>
                </w:p>
                <w:p w:rsidR="00AA43D4" w:rsidRPr="0000250C" w:rsidRDefault="00AA43D4" w:rsidP="0000250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250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0025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Reconciliation wrapped up in previous SEAMO billing software</w:t>
                  </w:r>
                </w:p>
                <w:p w:rsidR="00AA43D4" w:rsidRPr="00C74D29" w:rsidRDefault="00AA43D4" w:rsidP="000025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20D7F" w:rsidRDefault="00220D7F" w:rsidP="00220D7F">
      <w:pPr>
        <w:rPr>
          <w:rFonts w:ascii="Times New Roman" w:hAnsi="Times New Roman" w:cs="Times New Roman"/>
          <w:sz w:val="24"/>
          <w:szCs w:val="24"/>
        </w:rPr>
      </w:pPr>
    </w:p>
    <w:p w:rsidR="0000250C" w:rsidRDefault="0000250C" w:rsidP="00220D7F">
      <w:pPr>
        <w:rPr>
          <w:rFonts w:ascii="Times New Roman" w:hAnsi="Times New Roman" w:cs="Times New Roman"/>
          <w:sz w:val="24"/>
          <w:szCs w:val="24"/>
        </w:rPr>
      </w:pPr>
    </w:p>
    <w:p w:rsidR="0000250C" w:rsidRPr="0000250C" w:rsidRDefault="0000250C" w:rsidP="0000250C">
      <w:pPr>
        <w:rPr>
          <w:rFonts w:ascii="Times New Roman" w:hAnsi="Times New Roman" w:cs="Times New Roman"/>
          <w:sz w:val="24"/>
          <w:szCs w:val="24"/>
        </w:rPr>
      </w:pPr>
    </w:p>
    <w:p w:rsidR="0000250C" w:rsidRPr="0000250C" w:rsidRDefault="0000250C" w:rsidP="0000250C">
      <w:pPr>
        <w:rPr>
          <w:rFonts w:ascii="Times New Roman" w:hAnsi="Times New Roman" w:cs="Times New Roman"/>
          <w:sz w:val="24"/>
          <w:szCs w:val="24"/>
        </w:rPr>
      </w:pPr>
    </w:p>
    <w:p w:rsidR="00417B2C" w:rsidRPr="00417B2C" w:rsidRDefault="00247D32" w:rsidP="00F2343B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3.75pt;margin-top:24.85pt;width:483.75pt;height:100.5pt;z-index:251674624" arcsize="10923f">
            <v:textbox>
              <w:txbxContent>
                <w:p w:rsidR="00AA43D4" w:rsidRPr="00B223CC" w:rsidRDefault="00AA43D4" w:rsidP="00B223C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223CC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One or two months after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implementation, </w:t>
                  </w:r>
                  <w:r w:rsidRPr="00B223CC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>depending on the cut off dates for October and Novemb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>er (assuming an October implementation</w:t>
                  </w:r>
                  <w:r w:rsidRPr="00B223CC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  <w:p w:rsidR="00AA43D4" w:rsidRPr="00B223CC" w:rsidRDefault="00AA43D4" w:rsidP="00B223C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22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Pr="00B22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SEAMO representatives </w:t>
                  </w:r>
                </w:p>
                <w:p w:rsidR="00AA43D4" w:rsidRPr="00B223CC" w:rsidRDefault="00AA43D4" w:rsidP="00B223C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22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B22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Part 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Pr="00B22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B72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</w:t>
                  </w:r>
                  <w:r w:rsidRPr="00B22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illing / RA </w:t>
                  </w:r>
                  <w:r w:rsidR="00AB72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</w:t>
                  </w:r>
                  <w:r w:rsidRPr="00B22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raining sessions</w:t>
                  </w:r>
                  <w:r w:rsidR="00B737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; </w:t>
                  </w:r>
                  <w:r w:rsidRPr="00B22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one-on-one RA sessions with SEAMO users</w:t>
                  </w:r>
                </w:p>
                <w:p w:rsidR="00AA43D4" w:rsidRPr="00C74D29" w:rsidRDefault="00AA43D4" w:rsidP="00B223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17B2C" w:rsidRPr="00417B2C" w:rsidRDefault="00417B2C" w:rsidP="00417B2C">
      <w:pPr>
        <w:rPr>
          <w:rFonts w:ascii="Times New Roman" w:hAnsi="Times New Roman" w:cs="Times New Roman"/>
          <w:sz w:val="24"/>
          <w:szCs w:val="24"/>
        </w:rPr>
      </w:pPr>
    </w:p>
    <w:p w:rsidR="00417B2C" w:rsidRPr="00417B2C" w:rsidRDefault="00417B2C" w:rsidP="00417B2C">
      <w:pPr>
        <w:rPr>
          <w:rFonts w:ascii="Times New Roman" w:hAnsi="Times New Roman" w:cs="Times New Roman"/>
          <w:sz w:val="24"/>
          <w:szCs w:val="24"/>
        </w:rPr>
      </w:pPr>
    </w:p>
    <w:p w:rsidR="00417B2C" w:rsidRPr="00417B2C" w:rsidRDefault="00417B2C" w:rsidP="00417B2C">
      <w:pPr>
        <w:rPr>
          <w:rFonts w:ascii="Times New Roman" w:hAnsi="Times New Roman" w:cs="Times New Roman"/>
          <w:sz w:val="24"/>
          <w:szCs w:val="24"/>
        </w:rPr>
      </w:pPr>
    </w:p>
    <w:p w:rsidR="00417B2C" w:rsidRPr="00417B2C" w:rsidRDefault="00417B2C" w:rsidP="00417B2C">
      <w:pPr>
        <w:rPr>
          <w:rFonts w:ascii="Times New Roman" w:hAnsi="Times New Roman" w:cs="Times New Roman"/>
          <w:sz w:val="24"/>
          <w:szCs w:val="24"/>
        </w:rPr>
      </w:pPr>
    </w:p>
    <w:p w:rsidR="00417B2C" w:rsidRPr="00417B2C" w:rsidRDefault="00247D32" w:rsidP="0041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-3.75pt;margin-top:25pt;width:489pt;height:117.75pt;z-index:251675648" arcsize="10923f">
            <v:textbox>
              <w:txbxContent>
                <w:p w:rsidR="00AA43D4" w:rsidRPr="00417B2C" w:rsidRDefault="00AA43D4" w:rsidP="00417B2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417B2C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Two to three months after system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implementation, </w:t>
                  </w:r>
                  <w:r w:rsidRPr="00417B2C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>depending on when the last submission was completed in the previous billing software</w:t>
                  </w:r>
                </w:p>
                <w:p w:rsidR="00AA43D4" w:rsidRPr="00417B2C" w:rsidRDefault="00AA43D4" w:rsidP="00417B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B2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Pr="00417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Two YMS </w:t>
                  </w:r>
                  <w:r w:rsidR="00AB720C" w:rsidRPr="00417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billing product specialists 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and</w:t>
                  </w:r>
                  <w:r w:rsidRPr="00417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15 SEAMO representatives requiring training</w:t>
                  </w:r>
                </w:p>
                <w:p w:rsidR="00AA43D4" w:rsidRPr="00417B2C" w:rsidRDefault="00AA43D4" w:rsidP="00417B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B2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417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YMS </w:t>
                  </w:r>
                  <w:r w:rsidR="00AB720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</w:t>
                  </w:r>
                  <w:r w:rsidRPr="00417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illing training delivery </w:t>
                  </w:r>
                  <w:r w:rsidR="00C256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and</w:t>
                  </w:r>
                  <w:r w:rsidRPr="00417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quick reference guide cards left with users</w:t>
                  </w:r>
                </w:p>
                <w:p w:rsidR="00AA43D4" w:rsidRPr="00417B2C" w:rsidRDefault="00AA43D4" w:rsidP="00417B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B2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417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Trainer post implementation follow-up</w:t>
                  </w:r>
                </w:p>
                <w:p w:rsidR="00AA43D4" w:rsidRPr="00C74D29" w:rsidRDefault="00AA43D4" w:rsidP="00417B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17B2C" w:rsidRDefault="00417B2C" w:rsidP="00417B2C">
      <w:pPr>
        <w:rPr>
          <w:rFonts w:ascii="Times New Roman" w:hAnsi="Times New Roman" w:cs="Times New Roman"/>
          <w:sz w:val="24"/>
          <w:szCs w:val="24"/>
        </w:rPr>
      </w:pPr>
    </w:p>
    <w:p w:rsidR="00C74D29" w:rsidRDefault="00417B2C" w:rsidP="00417B2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7B2C" w:rsidRDefault="00417B2C" w:rsidP="00417B2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417B2C" w:rsidRDefault="00417B2C" w:rsidP="00417B2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F2343B" w:rsidRDefault="00F2343B" w:rsidP="00417B2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417B2C" w:rsidRDefault="00F2343B" w:rsidP="00417B2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44" style="position:absolute;margin-left:9.75pt;margin-top:11.2pt;width:483.75pt;height:98.25pt;z-index:251676672" arcsize="10923f">
            <v:textbox>
              <w:txbxContent>
                <w:p w:rsidR="00AA43D4" w:rsidRPr="00727AF4" w:rsidRDefault="00AA43D4" w:rsidP="00727AF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>One week after implementation</w:t>
                  </w:r>
                </w:p>
                <w:p w:rsidR="00AA43D4" w:rsidRPr="00727AF4" w:rsidRDefault="00AA43D4" w:rsidP="00727AF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7A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Resource:</w:t>
                  </w:r>
                  <w:r w:rsidRPr="00727A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YMS </w:t>
                  </w:r>
                  <w:r w:rsidR="00AB720C" w:rsidRPr="00727A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product specialist / trainer</w:t>
                  </w:r>
                </w:p>
                <w:p w:rsidR="00AA43D4" w:rsidRPr="00727AF4" w:rsidRDefault="00AA43D4" w:rsidP="00727AF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7A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Deliverable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727A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Response to any questions and user tips</w:t>
                  </w:r>
                </w:p>
                <w:p w:rsidR="00AA43D4" w:rsidRPr="00727AF4" w:rsidRDefault="00AA43D4" w:rsidP="00727AF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7A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Action:</w:t>
                  </w:r>
                  <w:r w:rsidRPr="00727A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Trainer post implementation follow-up</w:t>
                  </w:r>
                </w:p>
                <w:p w:rsidR="00AA43D4" w:rsidRPr="00C74D29" w:rsidRDefault="00AA43D4" w:rsidP="00727A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27AF4" w:rsidRDefault="00727AF4" w:rsidP="00417B2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727AF4" w:rsidRPr="00727AF4" w:rsidRDefault="00727AF4" w:rsidP="00727AF4">
      <w:pPr>
        <w:rPr>
          <w:rFonts w:ascii="Times New Roman" w:hAnsi="Times New Roman" w:cs="Times New Roman"/>
          <w:sz w:val="24"/>
          <w:szCs w:val="24"/>
        </w:rPr>
      </w:pPr>
    </w:p>
    <w:p w:rsidR="00727AF4" w:rsidRPr="00727AF4" w:rsidRDefault="00727AF4" w:rsidP="00727AF4">
      <w:pPr>
        <w:rPr>
          <w:rFonts w:ascii="Times New Roman" w:hAnsi="Times New Roman" w:cs="Times New Roman"/>
          <w:sz w:val="24"/>
          <w:szCs w:val="24"/>
        </w:rPr>
      </w:pPr>
    </w:p>
    <w:p w:rsidR="00727AF4" w:rsidRDefault="00247D32" w:rsidP="0072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9.75pt;margin-top:20.3pt;width:483.75pt;height:81.75pt;z-index:251677696" arcsize="10923f">
            <v:textbox>
              <w:txbxContent>
                <w:p w:rsidR="00AA43D4" w:rsidRPr="001C032A" w:rsidRDefault="00AA43D4" w:rsidP="001C0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1C032A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</w:rPr>
                    <w:t>One month after ‘go live’</w:t>
                  </w:r>
                </w:p>
                <w:p w:rsidR="00AA43D4" w:rsidRPr="001C032A" w:rsidRDefault="00AA43D4" w:rsidP="001C032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C032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Resource: YMS </w:t>
                  </w:r>
                  <w:r w:rsidR="00AB720C" w:rsidRPr="001C032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product specialist / trainer</w:t>
                  </w:r>
                </w:p>
                <w:p w:rsidR="00AA43D4" w:rsidRPr="001C032A" w:rsidRDefault="00AA43D4" w:rsidP="001C032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C032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Deliverable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1C032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Response to any questions and user tips</w:t>
                  </w:r>
                </w:p>
                <w:p w:rsidR="00AA43D4" w:rsidRPr="00C74D29" w:rsidRDefault="00AA43D4" w:rsidP="001C03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EE5C0C" w:rsidRDefault="00727AF4" w:rsidP="00727AF4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C0C" w:rsidRPr="00EE5C0C" w:rsidRDefault="00EE5C0C" w:rsidP="00EE5C0C">
      <w:pPr>
        <w:rPr>
          <w:rFonts w:ascii="Times New Roman" w:hAnsi="Times New Roman" w:cs="Times New Roman"/>
          <w:sz w:val="24"/>
          <w:szCs w:val="24"/>
        </w:rPr>
      </w:pPr>
    </w:p>
    <w:p w:rsidR="00EE5C0C" w:rsidRPr="00EE5C0C" w:rsidRDefault="00EE5C0C" w:rsidP="00EE5C0C">
      <w:pPr>
        <w:rPr>
          <w:rFonts w:ascii="Times New Roman" w:hAnsi="Times New Roman" w:cs="Times New Roman"/>
          <w:sz w:val="24"/>
          <w:szCs w:val="24"/>
        </w:rPr>
      </w:pPr>
    </w:p>
    <w:p w:rsidR="00EE5C0C" w:rsidRPr="00EE5C0C" w:rsidRDefault="00EE5C0C" w:rsidP="00EE5C0C">
      <w:pPr>
        <w:rPr>
          <w:rFonts w:ascii="Times New Roman" w:hAnsi="Times New Roman" w:cs="Times New Roman"/>
          <w:sz w:val="24"/>
          <w:szCs w:val="24"/>
        </w:rPr>
      </w:pPr>
    </w:p>
    <w:p w:rsidR="00EE5C0C" w:rsidRDefault="00EE5C0C" w:rsidP="00EE5C0C">
      <w:pPr>
        <w:rPr>
          <w:rFonts w:ascii="Times New Roman" w:hAnsi="Times New Roman" w:cs="Times New Roman"/>
          <w:sz w:val="24"/>
          <w:szCs w:val="24"/>
        </w:rPr>
      </w:pPr>
    </w:p>
    <w:p w:rsidR="009D0E1F" w:rsidRPr="00AB720C" w:rsidRDefault="00EE5C0C" w:rsidP="00F2343B">
      <w:pPr>
        <w:pStyle w:val="NoSpacing"/>
        <w:rPr>
          <w:rFonts w:ascii="Times New Roman" w:hAnsi="Times New Roman" w:cs="Times New Roman"/>
        </w:rPr>
      </w:pPr>
      <w:r w:rsidRPr="00AB720C">
        <w:rPr>
          <w:rFonts w:ascii="Times New Roman" w:hAnsi="Times New Roman" w:cs="Times New Roman"/>
        </w:rPr>
        <w:t xml:space="preserve">We look forward to </w:t>
      </w:r>
      <w:r w:rsidR="007F2E33" w:rsidRPr="00AB720C">
        <w:rPr>
          <w:rFonts w:ascii="Times New Roman" w:hAnsi="Times New Roman" w:cs="Times New Roman"/>
        </w:rPr>
        <w:t>hear</w:t>
      </w:r>
      <w:r w:rsidR="005D4D20" w:rsidRPr="00AB720C">
        <w:rPr>
          <w:rFonts w:ascii="Times New Roman" w:hAnsi="Times New Roman" w:cs="Times New Roman"/>
        </w:rPr>
        <w:t>ing</w:t>
      </w:r>
      <w:r w:rsidR="007F2E33" w:rsidRPr="00AB720C">
        <w:rPr>
          <w:rFonts w:ascii="Times New Roman" w:hAnsi="Times New Roman" w:cs="Times New Roman"/>
        </w:rPr>
        <w:t xml:space="preserve"> from you</w:t>
      </w:r>
      <w:r w:rsidR="009D0E1F" w:rsidRPr="00AB720C">
        <w:rPr>
          <w:rFonts w:ascii="Times New Roman" w:hAnsi="Times New Roman" w:cs="Times New Roman"/>
        </w:rPr>
        <w:t>.</w:t>
      </w:r>
    </w:p>
    <w:p w:rsidR="00823747" w:rsidRPr="00AB720C" w:rsidRDefault="00823747" w:rsidP="00F2343B">
      <w:pPr>
        <w:pStyle w:val="NoSpacing"/>
        <w:rPr>
          <w:rFonts w:ascii="Times New Roman" w:hAnsi="Times New Roman" w:cs="Times New Roman"/>
        </w:rPr>
      </w:pPr>
      <w:r w:rsidRPr="00AB720C">
        <w:rPr>
          <w:rFonts w:ascii="Times New Roman" w:hAnsi="Times New Roman" w:cs="Times New Roman"/>
        </w:rPr>
        <w:t>Have a good day.</w:t>
      </w:r>
    </w:p>
    <w:p w:rsidR="00EE5C0C" w:rsidRPr="00AB720C" w:rsidRDefault="00AC68CE" w:rsidP="00F2343B">
      <w:pPr>
        <w:pStyle w:val="NoSpacing"/>
        <w:rPr>
          <w:rFonts w:ascii="Times New Roman" w:hAnsi="Times New Roman" w:cs="Times New Roman"/>
        </w:rPr>
      </w:pPr>
      <w:r w:rsidRPr="00AB720C">
        <w:rPr>
          <w:rFonts w:ascii="Times New Roman" w:hAnsi="Times New Roman" w:cs="Times New Roman"/>
        </w:rPr>
        <w:t>Regards,</w:t>
      </w:r>
    </w:p>
    <w:p w:rsidR="00EE5C0C" w:rsidRPr="00AB720C" w:rsidRDefault="00EE5C0C" w:rsidP="00F2343B">
      <w:pPr>
        <w:pStyle w:val="NoSpacing"/>
        <w:rPr>
          <w:rFonts w:ascii="Times New Roman" w:hAnsi="Times New Roman" w:cs="Times New Roman"/>
          <w:b/>
        </w:rPr>
      </w:pPr>
      <w:r w:rsidRPr="00AB720C">
        <w:rPr>
          <w:rFonts w:ascii="Times New Roman" w:hAnsi="Times New Roman" w:cs="Times New Roman"/>
          <w:b/>
        </w:rPr>
        <w:t>YMS</w:t>
      </w:r>
    </w:p>
    <w:p w:rsidR="00EE5C0C" w:rsidRPr="00AB720C" w:rsidRDefault="00EE5C0C" w:rsidP="00F2343B">
      <w:pPr>
        <w:pStyle w:val="NoSpacing"/>
        <w:rPr>
          <w:rFonts w:ascii="Times New Roman" w:hAnsi="Times New Roman" w:cs="Times New Roman"/>
        </w:rPr>
      </w:pPr>
      <w:r w:rsidRPr="00AB720C">
        <w:rPr>
          <w:rFonts w:ascii="Times New Roman" w:hAnsi="Times New Roman" w:cs="Times New Roman"/>
        </w:rPr>
        <w:t>T</w:t>
      </w:r>
      <w:r w:rsidR="00585D86" w:rsidRPr="00AB720C">
        <w:rPr>
          <w:rFonts w:ascii="Times New Roman" w:hAnsi="Times New Roman" w:cs="Times New Roman"/>
        </w:rPr>
        <w:t>elephone</w:t>
      </w:r>
      <w:r w:rsidRPr="00AB720C">
        <w:rPr>
          <w:rFonts w:ascii="Times New Roman" w:hAnsi="Times New Roman" w:cs="Times New Roman"/>
        </w:rPr>
        <w:t>: 1.855.90YMSMD</w:t>
      </w:r>
    </w:p>
    <w:p w:rsidR="00EE5C0C" w:rsidRPr="00AB720C" w:rsidRDefault="00EE5C0C" w:rsidP="00F2343B">
      <w:pPr>
        <w:pStyle w:val="NoSpacing"/>
        <w:rPr>
          <w:rFonts w:ascii="Times New Roman" w:hAnsi="Times New Roman" w:cs="Times New Roman"/>
        </w:rPr>
      </w:pPr>
      <w:r w:rsidRPr="00AB720C">
        <w:rPr>
          <w:rFonts w:ascii="Times New Roman" w:hAnsi="Times New Roman" w:cs="Times New Roman"/>
        </w:rPr>
        <w:t>F</w:t>
      </w:r>
      <w:r w:rsidR="00585D86" w:rsidRPr="00AB720C">
        <w:rPr>
          <w:rFonts w:ascii="Times New Roman" w:hAnsi="Times New Roman" w:cs="Times New Roman"/>
        </w:rPr>
        <w:t>ax</w:t>
      </w:r>
      <w:r w:rsidRPr="00AB720C">
        <w:rPr>
          <w:rFonts w:ascii="Times New Roman" w:hAnsi="Times New Roman" w:cs="Times New Roman"/>
        </w:rPr>
        <w:t>: 1.855.92YMSMD</w:t>
      </w:r>
    </w:p>
    <w:p w:rsidR="00EE5C0C" w:rsidRPr="00AB720C" w:rsidRDefault="00EE5C0C" w:rsidP="00F2343B">
      <w:pPr>
        <w:pStyle w:val="NoSpacing"/>
        <w:rPr>
          <w:rFonts w:ascii="Times New Roman" w:hAnsi="Times New Roman" w:cs="Times New Roman"/>
        </w:rPr>
      </w:pPr>
      <w:r w:rsidRPr="00AB720C">
        <w:rPr>
          <w:rFonts w:ascii="Times New Roman" w:hAnsi="Times New Roman" w:cs="Times New Roman"/>
        </w:rPr>
        <w:t>E</w:t>
      </w:r>
      <w:r w:rsidR="00585D86" w:rsidRPr="00AB720C">
        <w:rPr>
          <w:rFonts w:ascii="Times New Roman" w:hAnsi="Times New Roman" w:cs="Times New Roman"/>
        </w:rPr>
        <w:t>mail</w:t>
      </w:r>
      <w:r w:rsidRPr="00AB720C">
        <w:rPr>
          <w:rFonts w:ascii="Times New Roman" w:hAnsi="Times New Roman" w:cs="Times New Roman"/>
        </w:rPr>
        <w:t>: info@ymsmd.com</w:t>
      </w:r>
    </w:p>
    <w:p w:rsidR="00EE5C0C" w:rsidRPr="00AB720C" w:rsidRDefault="00EE5C0C" w:rsidP="00F2343B">
      <w:pPr>
        <w:pStyle w:val="NoSpacing"/>
        <w:rPr>
          <w:rFonts w:ascii="Times New Roman" w:hAnsi="Times New Roman" w:cs="Times New Roman"/>
          <w:b/>
        </w:rPr>
      </w:pPr>
      <w:r w:rsidRPr="00AB720C">
        <w:rPr>
          <w:rFonts w:ascii="Times New Roman" w:hAnsi="Times New Roman" w:cs="Times New Roman"/>
        </w:rPr>
        <w:t>The YMS Support Team can be reached at</w:t>
      </w:r>
      <w:r w:rsidRPr="00AB720C">
        <w:rPr>
          <w:rFonts w:ascii="Times New Roman" w:hAnsi="Times New Roman" w:cs="Times New Roman"/>
          <w:b/>
        </w:rPr>
        <w:t xml:space="preserve"> 1.855.91YMSMD </w:t>
      </w:r>
      <w:r w:rsidRPr="00AB720C">
        <w:rPr>
          <w:rFonts w:ascii="Times New Roman" w:hAnsi="Times New Roman" w:cs="Times New Roman"/>
        </w:rPr>
        <w:t>or</w:t>
      </w:r>
      <w:r w:rsidRPr="00AB720C">
        <w:rPr>
          <w:rFonts w:ascii="Times New Roman" w:hAnsi="Times New Roman" w:cs="Times New Roman"/>
          <w:b/>
        </w:rPr>
        <w:t xml:space="preserve"> support@ymsmd.com.</w:t>
      </w:r>
    </w:p>
    <w:p w:rsidR="00417B2C" w:rsidRPr="00EE5C0C" w:rsidRDefault="00417B2C" w:rsidP="00F2343B">
      <w:pPr>
        <w:pStyle w:val="NoSpacing"/>
        <w:rPr>
          <w:b/>
        </w:rPr>
      </w:pPr>
    </w:p>
    <w:sectPr w:rsidR="00417B2C" w:rsidRPr="00EE5C0C" w:rsidSect="002A30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DA" w:rsidRDefault="00E666DA" w:rsidP="00C74D29">
      <w:pPr>
        <w:spacing w:after="0" w:line="240" w:lineRule="auto"/>
      </w:pPr>
      <w:r>
        <w:separator/>
      </w:r>
    </w:p>
  </w:endnote>
  <w:endnote w:type="continuationSeparator" w:id="0">
    <w:p w:rsidR="00E666DA" w:rsidRDefault="00E666DA" w:rsidP="00C7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8869"/>
      <w:docPartObj>
        <w:docPartGallery w:val="Page Numbers (Bottom of Page)"/>
        <w:docPartUnique/>
      </w:docPartObj>
    </w:sdtPr>
    <w:sdtContent>
      <w:p w:rsidR="00AA43D4" w:rsidRDefault="00AA43D4">
        <w:pPr>
          <w:pStyle w:val="Footer"/>
          <w:jc w:val="right"/>
        </w:pPr>
        <w:fldSimple w:instr=" PAGE   \* MERGEFORMAT ">
          <w:r w:rsidR="00AB720C">
            <w:rPr>
              <w:noProof/>
            </w:rPr>
            <w:t>1</w:t>
          </w:r>
        </w:fldSimple>
      </w:p>
    </w:sdtContent>
  </w:sdt>
  <w:p w:rsidR="00AA43D4" w:rsidRDefault="00AA4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DA" w:rsidRDefault="00E666DA" w:rsidP="00C74D29">
      <w:pPr>
        <w:spacing w:after="0" w:line="240" w:lineRule="auto"/>
      </w:pPr>
      <w:r>
        <w:separator/>
      </w:r>
    </w:p>
  </w:footnote>
  <w:footnote w:type="continuationSeparator" w:id="0">
    <w:p w:rsidR="00E666DA" w:rsidRDefault="00E666DA" w:rsidP="00C7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A43D4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4"/>
            <w:szCs w:val="24"/>
          </w:rPr>
          <w:alias w:val="Title"/>
          <w:id w:val="77761602"/>
          <w:placeholder>
            <w:docPart w:val="693584C5BA8E4940B476B66C51FF66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43D4" w:rsidRPr="00403CA9" w:rsidRDefault="00AA43D4" w:rsidP="000B041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t>Response to SEAMO RFP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997A2F3F03C44836BF51BA8425E27A2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43D4" w:rsidRPr="000B0415" w:rsidRDefault="00AA43D4" w:rsidP="000B041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 w:rsidRPr="000B041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2013</w:t>
              </w:r>
            </w:p>
          </w:tc>
        </w:sdtContent>
      </w:sdt>
    </w:tr>
  </w:tbl>
  <w:p w:rsidR="00AA43D4" w:rsidRDefault="00AA43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2D6"/>
    <w:multiLevelType w:val="hybridMultilevel"/>
    <w:tmpl w:val="FCF4A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03"/>
    <w:rsid w:val="0000250C"/>
    <w:rsid w:val="00054F6E"/>
    <w:rsid w:val="0006171F"/>
    <w:rsid w:val="00096C08"/>
    <w:rsid w:val="000B0415"/>
    <w:rsid w:val="000E01B7"/>
    <w:rsid w:val="000E217A"/>
    <w:rsid w:val="001138E1"/>
    <w:rsid w:val="00121D3E"/>
    <w:rsid w:val="00121F24"/>
    <w:rsid w:val="001263FA"/>
    <w:rsid w:val="00132F5B"/>
    <w:rsid w:val="0014502F"/>
    <w:rsid w:val="0015021E"/>
    <w:rsid w:val="001857D3"/>
    <w:rsid w:val="0019214D"/>
    <w:rsid w:val="001C032A"/>
    <w:rsid w:val="001C0C8F"/>
    <w:rsid w:val="001D5B43"/>
    <w:rsid w:val="001E2353"/>
    <w:rsid w:val="002008AD"/>
    <w:rsid w:val="002037A2"/>
    <w:rsid w:val="00212C90"/>
    <w:rsid w:val="00220D7F"/>
    <w:rsid w:val="002472C3"/>
    <w:rsid w:val="00247D32"/>
    <w:rsid w:val="002959BD"/>
    <w:rsid w:val="002A303C"/>
    <w:rsid w:val="002B34D2"/>
    <w:rsid w:val="00304FF3"/>
    <w:rsid w:val="003646DB"/>
    <w:rsid w:val="00366106"/>
    <w:rsid w:val="003D22E8"/>
    <w:rsid w:val="003F47B6"/>
    <w:rsid w:val="00403CA9"/>
    <w:rsid w:val="00414906"/>
    <w:rsid w:val="00417B2C"/>
    <w:rsid w:val="00420278"/>
    <w:rsid w:val="00450D6D"/>
    <w:rsid w:val="00477D14"/>
    <w:rsid w:val="004D6687"/>
    <w:rsid w:val="00501103"/>
    <w:rsid w:val="00510D50"/>
    <w:rsid w:val="00517BD1"/>
    <w:rsid w:val="00524476"/>
    <w:rsid w:val="00531C5A"/>
    <w:rsid w:val="00575F49"/>
    <w:rsid w:val="00585D86"/>
    <w:rsid w:val="00591A36"/>
    <w:rsid w:val="005D4D20"/>
    <w:rsid w:val="005E68CB"/>
    <w:rsid w:val="005F6212"/>
    <w:rsid w:val="00633E65"/>
    <w:rsid w:val="006358B0"/>
    <w:rsid w:val="00671AEF"/>
    <w:rsid w:val="00674214"/>
    <w:rsid w:val="006D2A6B"/>
    <w:rsid w:val="006E2725"/>
    <w:rsid w:val="007130C4"/>
    <w:rsid w:val="00727AF4"/>
    <w:rsid w:val="007509B6"/>
    <w:rsid w:val="00752003"/>
    <w:rsid w:val="0075746D"/>
    <w:rsid w:val="007B05A4"/>
    <w:rsid w:val="007B28A8"/>
    <w:rsid w:val="007D1E74"/>
    <w:rsid w:val="007D7D08"/>
    <w:rsid w:val="007F2E33"/>
    <w:rsid w:val="00823747"/>
    <w:rsid w:val="0089180F"/>
    <w:rsid w:val="008940E6"/>
    <w:rsid w:val="008B7DFF"/>
    <w:rsid w:val="008D33EC"/>
    <w:rsid w:val="008F1A39"/>
    <w:rsid w:val="009326CE"/>
    <w:rsid w:val="0094218F"/>
    <w:rsid w:val="009726C8"/>
    <w:rsid w:val="0097294A"/>
    <w:rsid w:val="0098055C"/>
    <w:rsid w:val="009C300E"/>
    <w:rsid w:val="009D0E1F"/>
    <w:rsid w:val="009D6E70"/>
    <w:rsid w:val="009E4162"/>
    <w:rsid w:val="009F4BD7"/>
    <w:rsid w:val="00A00230"/>
    <w:rsid w:val="00A05AF2"/>
    <w:rsid w:val="00A221D8"/>
    <w:rsid w:val="00A77F9C"/>
    <w:rsid w:val="00AA43D4"/>
    <w:rsid w:val="00AB720C"/>
    <w:rsid w:val="00AC68CE"/>
    <w:rsid w:val="00AF2F32"/>
    <w:rsid w:val="00B223CC"/>
    <w:rsid w:val="00B36B01"/>
    <w:rsid w:val="00B67EEE"/>
    <w:rsid w:val="00B7371A"/>
    <w:rsid w:val="00B8530B"/>
    <w:rsid w:val="00BA11F8"/>
    <w:rsid w:val="00BC16B7"/>
    <w:rsid w:val="00BC73B1"/>
    <w:rsid w:val="00C01CE4"/>
    <w:rsid w:val="00C203FA"/>
    <w:rsid w:val="00C256E5"/>
    <w:rsid w:val="00C3678B"/>
    <w:rsid w:val="00C50C8A"/>
    <w:rsid w:val="00C63351"/>
    <w:rsid w:val="00C714CE"/>
    <w:rsid w:val="00C74D29"/>
    <w:rsid w:val="00C90998"/>
    <w:rsid w:val="00CB1FE4"/>
    <w:rsid w:val="00CB3E7A"/>
    <w:rsid w:val="00CE1677"/>
    <w:rsid w:val="00D47D0C"/>
    <w:rsid w:val="00D51659"/>
    <w:rsid w:val="00D627E3"/>
    <w:rsid w:val="00DC5580"/>
    <w:rsid w:val="00E2676F"/>
    <w:rsid w:val="00E274FA"/>
    <w:rsid w:val="00E666DA"/>
    <w:rsid w:val="00E963FF"/>
    <w:rsid w:val="00ED1FBA"/>
    <w:rsid w:val="00EE5C0C"/>
    <w:rsid w:val="00EE7E22"/>
    <w:rsid w:val="00EF227E"/>
    <w:rsid w:val="00F02479"/>
    <w:rsid w:val="00F2343B"/>
    <w:rsid w:val="00F44CCF"/>
    <w:rsid w:val="00F608F7"/>
    <w:rsid w:val="00F6799A"/>
    <w:rsid w:val="00F67A75"/>
    <w:rsid w:val="00F737C0"/>
    <w:rsid w:val="00F7533A"/>
    <w:rsid w:val="00FB6CEE"/>
    <w:rsid w:val="00FB7B18"/>
    <w:rsid w:val="00FF0D2F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29"/>
  </w:style>
  <w:style w:type="paragraph" w:styleId="Footer">
    <w:name w:val="footer"/>
    <w:basedOn w:val="Normal"/>
    <w:link w:val="FooterChar"/>
    <w:uiPriority w:val="99"/>
    <w:unhideWhenUsed/>
    <w:rsid w:val="00C7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29"/>
  </w:style>
  <w:style w:type="character" w:styleId="CommentReference">
    <w:name w:val="annotation reference"/>
    <w:basedOn w:val="DefaultParagraphFont"/>
    <w:uiPriority w:val="99"/>
    <w:semiHidden/>
    <w:unhideWhenUsed/>
    <w:rsid w:val="00366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106"/>
    <w:rPr>
      <w:b/>
      <w:bCs/>
    </w:rPr>
  </w:style>
  <w:style w:type="character" w:styleId="Strong">
    <w:name w:val="Strong"/>
    <w:basedOn w:val="DefaultParagraphFont"/>
    <w:uiPriority w:val="22"/>
    <w:qFormat/>
    <w:rsid w:val="00C90998"/>
    <w:rPr>
      <w:b/>
      <w:bCs/>
    </w:rPr>
  </w:style>
  <w:style w:type="paragraph" w:styleId="NoSpacing">
    <w:name w:val="No Spacing"/>
    <w:uiPriority w:val="1"/>
    <w:qFormat/>
    <w:rsid w:val="00F23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3584C5BA8E4940B476B66C51FF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4EF6-7FE1-458C-ABF8-DF834A54A2A7}"/>
      </w:docPartPr>
      <w:docPartBody>
        <w:p w:rsidR="00686AAB" w:rsidRDefault="00905C0E" w:rsidP="00905C0E">
          <w:pPr>
            <w:pStyle w:val="693584C5BA8E4940B476B66C51FF66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97A2F3F03C44836BF51BA8425E2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8E22-12EF-4052-BBFB-4B01A6309D57}"/>
      </w:docPartPr>
      <w:docPartBody>
        <w:p w:rsidR="00686AAB" w:rsidRDefault="00905C0E" w:rsidP="00905C0E">
          <w:pPr>
            <w:pStyle w:val="997A2F3F03C44836BF51BA8425E27A2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5C0E"/>
    <w:rsid w:val="001F4B6B"/>
    <w:rsid w:val="00686AAB"/>
    <w:rsid w:val="006E6624"/>
    <w:rsid w:val="007B6D89"/>
    <w:rsid w:val="00905C0E"/>
    <w:rsid w:val="00BE5792"/>
    <w:rsid w:val="00C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5C5D13974D3BACAD7CFF88D0CF8E">
    <w:name w:val="C4155C5D13974D3BACAD7CFF88D0CF8E"/>
    <w:rsid w:val="00905C0E"/>
  </w:style>
  <w:style w:type="paragraph" w:customStyle="1" w:styleId="693584C5BA8E4940B476B66C51FF66AF">
    <w:name w:val="693584C5BA8E4940B476B66C51FF66AF"/>
    <w:rsid w:val="00905C0E"/>
  </w:style>
  <w:style w:type="paragraph" w:customStyle="1" w:styleId="997A2F3F03C44836BF51BA8425E27A29">
    <w:name w:val="997A2F3F03C44836BF51BA8425E27A29"/>
    <w:rsid w:val="00905C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SEAMO RFP</vt:lpstr>
    </vt:vector>
  </TitlesOfParts>
  <Company>Grizli777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SEAMO RFP</dc:title>
  <dc:creator>Dell</dc:creator>
  <cp:lastModifiedBy>Kathy</cp:lastModifiedBy>
  <cp:revision>3</cp:revision>
  <dcterms:created xsi:type="dcterms:W3CDTF">2013-08-05T18:18:00Z</dcterms:created>
  <dcterms:modified xsi:type="dcterms:W3CDTF">2013-08-05T18:41:00Z</dcterms:modified>
</cp:coreProperties>
</file>