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EDE7" w14:textId="3446E53A" w:rsidR="001828BC" w:rsidRPr="00EB2147" w:rsidRDefault="001828BC" w:rsidP="00EB2147">
      <w:pPr>
        <w:autoSpaceDE w:val="0"/>
        <w:autoSpaceDN w:val="0"/>
        <w:adjustRightInd w:val="0"/>
        <w:spacing w:afterAutospacing="0" w:line="480" w:lineRule="auto"/>
        <w:rPr>
          <w:rFonts w:ascii="Quicksand" w:eastAsia="Times New Roman" w:hAnsi="Quicksand" w:cs="Times"/>
          <w:lang w:val="en-GB"/>
        </w:rPr>
      </w:pPr>
      <w:r w:rsidRPr="00EB2147">
        <w:rPr>
          <w:rFonts w:ascii="Quicksand" w:eastAsia="Times New Roman" w:hAnsi="Quicksand" w:cs="Times"/>
          <w:noProof/>
          <w:lang w:val="en-GB"/>
        </w:rPr>
        <w:drawing>
          <wp:anchor distT="0" distB="0" distL="114300" distR="114300" simplePos="0" relativeHeight="251658240" behindDoc="0" locked="0" layoutInCell="1" allowOverlap="1" wp14:anchorId="2A89106D" wp14:editId="5BD58E2A">
            <wp:simplePos x="0" y="0"/>
            <wp:positionH relativeFrom="margin">
              <wp:align>center</wp:align>
            </wp:positionH>
            <wp:positionV relativeFrom="margin">
              <wp:align>center</wp:align>
            </wp:positionV>
            <wp:extent cx="1799590" cy="85598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855980"/>
                    </a:xfrm>
                    <a:prstGeom prst="rect">
                      <a:avLst/>
                    </a:prstGeom>
                    <a:noFill/>
                    <a:ln>
                      <a:noFill/>
                    </a:ln>
                  </pic:spPr>
                </pic:pic>
              </a:graphicData>
            </a:graphic>
          </wp:anchor>
        </w:drawing>
      </w:r>
      <w:r w:rsidRPr="00EB2147">
        <w:rPr>
          <w:rFonts w:ascii="Quicksand" w:eastAsia="Times New Roman" w:hAnsi="Quicksand" w:cs="Times"/>
          <w:lang w:val="en-GB"/>
        </w:rPr>
        <w:t xml:space="preserve"> </w:t>
      </w:r>
    </w:p>
    <w:p w14:paraId="7FF22AAE" w14:textId="2ABBB5EE" w:rsidR="00983A31" w:rsidRPr="00EB2147" w:rsidRDefault="00983A31" w:rsidP="00EB2147">
      <w:pPr>
        <w:pStyle w:val="Heading1"/>
        <w:spacing w:line="480" w:lineRule="auto"/>
        <w:rPr>
          <w:rFonts w:ascii="Quicksand" w:hAnsi="Quicksand"/>
          <w:sz w:val="24"/>
          <w:szCs w:val="24"/>
          <w:lang w:val="en-GB"/>
        </w:rPr>
      </w:pPr>
    </w:p>
    <w:p w14:paraId="085C5411" w14:textId="77777777" w:rsidR="00983A31" w:rsidRPr="00EB2147" w:rsidRDefault="00983A31" w:rsidP="00EB2147">
      <w:pPr>
        <w:pStyle w:val="Heading1"/>
        <w:spacing w:line="480" w:lineRule="auto"/>
        <w:rPr>
          <w:rFonts w:ascii="Quicksand" w:hAnsi="Quicksand"/>
          <w:sz w:val="24"/>
          <w:szCs w:val="24"/>
          <w:lang w:val="en-GB"/>
        </w:rPr>
      </w:pPr>
    </w:p>
    <w:p w14:paraId="5911D795" w14:textId="77777777" w:rsidR="00983A31" w:rsidRPr="00EB2147" w:rsidRDefault="00983A31" w:rsidP="00EB2147">
      <w:pPr>
        <w:pStyle w:val="Heading1"/>
        <w:spacing w:line="480" w:lineRule="auto"/>
        <w:rPr>
          <w:rFonts w:ascii="Quicksand" w:hAnsi="Quicksand"/>
          <w:sz w:val="24"/>
          <w:szCs w:val="24"/>
          <w:lang w:val="en-GB"/>
        </w:rPr>
      </w:pPr>
    </w:p>
    <w:p w14:paraId="1C884CF1" w14:textId="77777777" w:rsidR="00983A31" w:rsidRPr="00EB2147" w:rsidRDefault="00983A31" w:rsidP="00EB2147">
      <w:pPr>
        <w:pStyle w:val="Heading1"/>
        <w:spacing w:line="480" w:lineRule="auto"/>
        <w:rPr>
          <w:rFonts w:ascii="Quicksand" w:hAnsi="Quicksand"/>
          <w:sz w:val="24"/>
          <w:szCs w:val="24"/>
          <w:lang w:val="en-GB"/>
        </w:rPr>
      </w:pPr>
    </w:p>
    <w:p w14:paraId="33FC7CEA" w14:textId="77777777" w:rsidR="00983A31" w:rsidRPr="00EB2147" w:rsidRDefault="00983A31" w:rsidP="00EB2147">
      <w:pPr>
        <w:pStyle w:val="Heading1"/>
        <w:spacing w:line="480" w:lineRule="auto"/>
        <w:rPr>
          <w:rFonts w:ascii="Quicksand" w:hAnsi="Quicksand"/>
          <w:sz w:val="24"/>
          <w:szCs w:val="24"/>
          <w:lang w:val="en-GB"/>
        </w:rPr>
      </w:pPr>
    </w:p>
    <w:p w14:paraId="7850DBCB" w14:textId="77777777" w:rsidR="00983A31" w:rsidRPr="00EB2147" w:rsidRDefault="00983A31" w:rsidP="00EB2147">
      <w:pPr>
        <w:pStyle w:val="Heading1"/>
        <w:spacing w:line="480" w:lineRule="auto"/>
        <w:rPr>
          <w:rFonts w:ascii="Quicksand" w:hAnsi="Quicksand"/>
          <w:sz w:val="24"/>
          <w:szCs w:val="24"/>
          <w:lang w:val="en-GB"/>
        </w:rPr>
      </w:pPr>
    </w:p>
    <w:p w14:paraId="510D0331" w14:textId="77777777" w:rsidR="00983A31" w:rsidRPr="00EB2147" w:rsidRDefault="00983A31" w:rsidP="00EB2147">
      <w:pPr>
        <w:pStyle w:val="Heading1"/>
        <w:spacing w:line="480" w:lineRule="auto"/>
        <w:rPr>
          <w:rFonts w:ascii="Quicksand" w:hAnsi="Quicksand"/>
          <w:sz w:val="24"/>
          <w:szCs w:val="24"/>
          <w:lang w:val="en-GB"/>
        </w:rPr>
      </w:pPr>
    </w:p>
    <w:p w14:paraId="7B403FCC" w14:textId="77777777" w:rsidR="00983A31" w:rsidRPr="00EB2147" w:rsidRDefault="00983A31" w:rsidP="00EB2147">
      <w:pPr>
        <w:pStyle w:val="Heading1"/>
        <w:spacing w:line="480" w:lineRule="auto"/>
        <w:rPr>
          <w:rFonts w:ascii="Quicksand" w:hAnsi="Quicksand"/>
          <w:sz w:val="24"/>
          <w:szCs w:val="24"/>
          <w:lang w:val="en-GB"/>
        </w:rPr>
      </w:pPr>
    </w:p>
    <w:p w14:paraId="32D22F5C" w14:textId="1A365E2A" w:rsidR="00496317" w:rsidRPr="00EB2147" w:rsidRDefault="00DE700D" w:rsidP="00EB2147">
      <w:pPr>
        <w:pStyle w:val="Heading1"/>
        <w:spacing w:line="480" w:lineRule="auto"/>
        <w:rPr>
          <w:rFonts w:ascii="Quicksand" w:hAnsi="Quicksand"/>
          <w:sz w:val="24"/>
          <w:szCs w:val="24"/>
          <w:lang w:val="en-GB"/>
        </w:rPr>
      </w:pPr>
      <w:r w:rsidRPr="00EB2147">
        <w:rPr>
          <w:rFonts w:ascii="Quicksand" w:hAnsi="Quicksand"/>
          <w:sz w:val="24"/>
          <w:szCs w:val="24"/>
          <w:lang w:val="en-GB"/>
        </w:rPr>
        <w:br w:type="textWrapping" w:clear="all"/>
      </w:r>
    </w:p>
    <w:p w14:paraId="6ADC5C82" w14:textId="77777777" w:rsidR="00983A31" w:rsidRPr="00EB2147" w:rsidRDefault="00983A31" w:rsidP="00EB2147">
      <w:pPr>
        <w:spacing w:line="480" w:lineRule="auto"/>
        <w:rPr>
          <w:rFonts w:ascii="Quicksand" w:hAnsi="Quicksand"/>
          <w:lang w:val="en-GB"/>
        </w:rPr>
      </w:pPr>
    </w:p>
    <w:p w14:paraId="58AF22B4" w14:textId="446FBD4E" w:rsidR="00211871" w:rsidRPr="00EB2147" w:rsidRDefault="009E2C33" w:rsidP="00EB2147">
      <w:pPr>
        <w:pStyle w:val="Heading1"/>
        <w:spacing w:line="480" w:lineRule="auto"/>
        <w:rPr>
          <w:rFonts w:ascii="Quicksand" w:hAnsi="Quicksand"/>
          <w:sz w:val="24"/>
          <w:szCs w:val="24"/>
          <w:lang w:val="en-GB"/>
        </w:rPr>
      </w:pPr>
      <w:r w:rsidRPr="00EB2147">
        <w:rPr>
          <w:rFonts w:ascii="Quicksand" w:hAnsi="Quicksand"/>
          <w:sz w:val="24"/>
          <w:szCs w:val="24"/>
          <w:lang w:val="en-GB"/>
        </w:rPr>
        <w:lastRenderedPageBreak/>
        <w:t>Executive Summary</w:t>
      </w:r>
    </w:p>
    <w:p w14:paraId="29884D9A" w14:textId="2978091F" w:rsidR="00463FF0" w:rsidRPr="00EB2147" w:rsidRDefault="006168B4" w:rsidP="00EB2147">
      <w:pPr>
        <w:pStyle w:val="ListParagraph"/>
        <w:numPr>
          <w:ilvl w:val="0"/>
          <w:numId w:val="8"/>
        </w:numPr>
        <w:spacing w:line="480" w:lineRule="auto"/>
        <w:rPr>
          <w:rFonts w:ascii="Quicksand" w:hAnsi="Quicksand"/>
          <w:lang w:val="en-GB"/>
        </w:rPr>
      </w:pPr>
      <w:r w:rsidRPr="00EB2147">
        <w:rPr>
          <w:rFonts w:ascii="Quicksand" w:eastAsia="Times New Roman" w:hAnsi="Quicksand" w:cs="Helvetica"/>
          <w:color w:val="262626"/>
          <w:lang w:val="en-GB"/>
        </w:rPr>
        <w:t>Toppo is a</w:t>
      </w:r>
      <w:r w:rsidR="004C5ADD" w:rsidRPr="00EB2147">
        <w:rPr>
          <w:rFonts w:ascii="Quicksand" w:eastAsia="Times New Roman" w:hAnsi="Quicksand" w:cs="Helvetica"/>
          <w:color w:val="262626"/>
          <w:lang w:val="en-GB"/>
        </w:rPr>
        <w:t>n aspiration</w:t>
      </w:r>
      <w:r w:rsidR="00345E10" w:rsidRPr="00EB2147">
        <w:rPr>
          <w:rFonts w:ascii="Quicksand" w:eastAsia="Times New Roman" w:hAnsi="Quicksand" w:cs="Helvetica"/>
          <w:color w:val="262626"/>
          <w:lang w:val="en-GB"/>
        </w:rPr>
        <w:t>al</w:t>
      </w:r>
      <w:r w:rsidR="004C5ADD" w:rsidRPr="00EB2147">
        <w:rPr>
          <w:rFonts w:ascii="Quicksand" w:eastAsia="Times New Roman" w:hAnsi="Quicksand" w:cs="Helvetica"/>
          <w:color w:val="262626"/>
          <w:lang w:val="en-GB"/>
        </w:rPr>
        <w:t xml:space="preserve"> brand that specialises in functional and fashionable cycling apparel for the modern athlete. </w:t>
      </w:r>
    </w:p>
    <w:p w14:paraId="4D13BBFB" w14:textId="77777777" w:rsidR="00463FF0" w:rsidRPr="00EB2147" w:rsidRDefault="00463FF0" w:rsidP="00EB2147">
      <w:pPr>
        <w:pStyle w:val="ListParagraph"/>
        <w:spacing w:line="480" w:lineRule="auto"/>
        <w:rPr>
          <w:rFonts w:ascii="Quicksand" w:hAnsi="Quicksand"/>
          <w:lang w:val="en-GB"/>
        </w:rPr>
      </w:pPr>
    </w:p>
    <w:p w14:paraId="6AB73819" w14:textId="3095DE17" w:rsidR="00463FF0" w:rsidRPr="00EB2147" w:rsidRDefault="00345E10" w:rsidP="00EB2147">
      <w:pPr>
        <w:pStyle w:val="ListParagraph"/>
        <w:numPr>
          <w:ilvl w:val="0"/>
          <w:numId w:val="8"/>
        </w:numPr>
        <w:spacing w:line="480" w:lineRule="auto"/>
        <w:rPr>
          <w:rFonts w:ascii="Quicksand" w:hAnsi="Quicksand"/>
          <w:lang w:val="en-NZ"/>
        </w:rPr>
      </w:pPr>
      <w:r w:rsidRPr="00EB2147">
        <w:rPr>
          <w:rFonts w:ascii="Quicksand" w:hAnsi="Quicksand"/>
          <w:lang w:val="en-GB"/>
        </w:rPr>
        <w:t xml:space="preserve">Cycling is big business. With 1.9 million people in the UK (aged 18 and over) cycling every day. That number increases to 2.8 million when measured weekly. Across the world, the numbers are equally as impressive. </w:t>
      </w:r>
      <w:r w:rsidRPr="00EB2147">
        <w:rPr>
          <w:rFonts w:ascii="Quicksand" w:hAnsi="Quicksand"/>
          <w:lang w:val="en-NZ"/>
        </w:rPr>
        <w:t>By some estimates, there are already more than </w:t>
      </w:r>
      <w:r w:rsidRPr="00EB2147">
        <w:rPr>
          <w:rFonts w:ascii="Quicksand" w:hAnsi="Quicksand"/>
          <w:bCs/>
          <w:lang w:val="en-NZ"/>
        </w:rPr>
        <w:t>two billion</w:t>
      </w:r>
      <w:r w:rsidRPr="00EB2147">
        <w:rPr>
          <w:rFonts w:ascii="Quicksand" w:hAnsi="Quicksand"/>
          <w:lang w:val="en-NZ"/>
        </w:rPr>
        <w:t> bikes in use around the world. By 2050, that number could be as high as </w:t>
      </w:r>
      <w:r w:rsidRPr="00EB2147">
        <w:rPr>
          <w:rFonts w:ascii="Quicksand" w:hAnsi="Quicksand"/>
          <w:bCs/>
          <w:lang w:val="en-NZ"/>
        </w:rPr>
        <w:t>five billion</w:t>
      </w:r>
      <w:r w:rsidRPr="00EB2147">
        <w:rPr>
          <w:rFonts w:ascii="Quicksand" w:hAnsi="Quicksand"/>
          <w:lang w:val="en-NZ"/>
        </w:rPr>
        <w:t>. Over </w:t>
      </w:r>
      <w:r w:rsidRPr="00EB2147">
        <w:rPr>
          <w:rFonts w:ascii="Quicksand" w:hAnsi="Quicksand"/>
          <w:bCs/>
          <w:lang w:val="en-NZ"/>
        </w:rPr>
        <w:t>50</w:t>
      </w:r>
      <w:r w:rsidRPr="00EB2147">
        <w:rPr>
          <w:rFonts w:ascii="Quicksand" w:hAnsi="Quicksand"/>
          <w:lang w:val="en-NZ"/>
        </w:rPr>
        <w:t> percent of the human population knows how to ride a bike.</w:t>
      </w:r>
    </w:p>
    <w:p w14:paraId="774FD7B9" w14:textId="037F6583" w:rsidR="00463FF0" w:rsidRPr="00EB2147" w:rsidRDefault="00463FF0" w:rsidP="00EB2147">
      <w:pPr>
        <w:pStyle w:val="ListParagraph"/>
        <w:spacing w:line="480" w:lineRule="auto"/>
        <w:rPr>
          <w:rFonts w:ascii="Quicksand" w:hAnsi="Quicksand"/>
          <w:lang w:val="en-GB"/>
        </w:rPr>
      </w:pPr>
    </w:p>
    <w:p w14:paraId="00494B13" w14:textId="7889D034" w:rsidR="00AA46AB" w:rsidRPr="00EB2147" w:rsidRDefault="00345E10" w:rsidP="00EB2147">
      <w:pPr>
        <w:pStyle w:val="ListParagraph"/>
        <w:numPr>
          <w:ilvl w:val="0"/>
          <w:numId w:val="8"/>
        </w:numPr>
        <w:spacing w:line="480" w:lineRule="auto"/>
        <w:rPr>
          <w:rFonts w:ascii="Quicksand" w:hAnsi="Quicksand"/>
          <w:lang w:val="en-GB"/>
        </w:rPr>
      </w:pPr>
      <w:proofErr w:type="gramStart"/>
      <w:r w:rsidRPr="00EB2147">
        <w:rPr>
          <w:rFonts w:ascii="Quicksand" w:eastAsia="Times New Roman" w:hAnsi="Quicksand" w:cs="Helvetica"/>
          <w:color w:val="262626"/>
          <w:lang w:val="en-GB"/>
        </w:rPr>
        <w:t>All of</w:t>
      </w:r>
      <w:proofErr w:type="gramEnd"/>
      <w:r w:rsidRPr="00EB2147">
        <w:rPr>
          <w:rFonts w:ascii="Quicksand" w:eastAsia="Times New Roman" w:hAnsi="Quicksand" w:cs="Helvetica"/>
          <w:color w:val="262626"/>
          <w:lang w:val="en-GB"/>
        </w:rPr>
        <w:t xml:space="preserve"> these cyclists need apparel. Professionals need racing quality</w:t>
      </w:r>
      <w:r w:rsidR="007D3A70" w:rsidRPr="00EB2147">
        <w:rPr>
          <w:rFonts w:ascii="Quicksand" w:eastAsia="Times New Roman" w:hAnsi="Quicksand" w:cs="Helvetica"/>
          <w:color w:val="262626"/>
          <w:lang w:val="en-GB"/>
        </w:rPr>
        <w:t xml:space="preserve">, performance-enhancing kit to push the limits of possible. While amateur cyclists need functional cycle clothing that blurs the line between fashion and athleticwear. Toppo, </w:t>
      </w:r>
      <w:r w:rsidR="005E2F78" w:rsidRPr="00EB2147">
        <w:rPr>
          <w:rFonts w:ascii="Quicksand" w:eastAsia="Times New Roman" w:hAnsi="Quicksand" w:cs="Helvetica"/>
          <w:color w:val="262626"/>
          <w:lang w:val="en-GB"/>
        </w:rPr>
        <w:t xml:space="preserve">makes clothing for both. And is the newest name in an industry worth </w:t>
      </w:r>
      <w:r w:rsidR="00B411E9" w:rsidRPr="00EB2147">
        <w:rPr>
          <w:rFonts w:ascii="Quicksand" w:eastAsia="Times New Roman" w:hAnsi="Quicksand" w:cs="Helvetica"/>
          <w:color w:val="262626"/>
          <w:lang w:val="en-GB"/>
        </w:rPr>
        <w:t xml:space="preserve">$2 billion a year. </w:t>
      </w:r>
    </w:p>
    <w:p w14:paraId="06B8F2DA" w14:textId="77777777" w:rsidR="00AA46AB" w:rsidRPr="00EB2147" w:rsidRDefault="00AA46AB" w:rsidP="00EB2147">
      <w:pPr>
        <w:pStyle w:val="ListParagraph"/>
        <w:spacing w:line="480" w:lineRule="auto"/>
        <w:rPr>
          <w:rFonts w:ascii="Quicksand" w:hAnsi="Quicksand"/>
          <w:lang w:val="en-GB"/>
        </w:rPr>
      </w:pPr>
    </w:p>
    <w:p w14:paraId="6E1B4F68" w14:textId="2D31EAE9" w:rsidR="009F50FB" w:rsidRPr="00EB2147" w:rsidRDefault="00B411E9" w:rsidP="00EB2147">
      <w:pPr>
        <w:pStyle w:val="ListParagraph"/>
        <w:numPr>
          <w:ilvl w:val="0"/>
          <w:numId w:val="8"/>
        </w:numPr>
        <w:spacing w:after="100" w:line="480" w:lineRule="auto"/>
        <w:rPr>
          <w:rFonts w:ascii="Quicksand" w:hAnsi="Quicksand"/>
          <w:lang w:val="en-GB"/>
        </w:rPr>
      </w:pPr>
      <w:r w:rsidRPr="00EB2147">
        <w:rPr>
          <w:rFonts w:ascii="Quicksand" w:hAnsi="Quicksand"/>
          <w:lang w:val="en-GB"/>
        </w:rPr>
        <w:t>Setting Toppo</w:t>
      </w:r>
      <w:r w:rsidR="00FD0F0D" w:rsidRPr="00EB2147">
        <w:rPr>
          <w:rFonts w:ascii="Quicksand" w:hAnsi="Quicksand"/>
          <w:lang w:val="en-GB"/>
        </w:rPr>
        <w:t xml:space="preserve"> apart from existing businesses in the industry (both in the UK and abroad) is a </w:t>
      </w:r>
    </w:p>
    <w:p w14:paraId="1919E37F" w14:textId="77777777" w:rsidR="009F50FB" w:rsidRPr="00EB2147" w:rsidRDefault="009F50FB" w:rsidP="00EB2147">
      <w:pPr>
        <w:pStyle w:val="ListParagraph"/>
        <w:spacing w:after="100" w:line="480" w:lineRule="auto"/>
        <w:rPr>
          <w:rFonts w:ascii="Quicksand" w:hAnsi="Quicksand"/>
          <w:lang w:val="en-GB"/>
        </w:rPr>
      </w:pPr>
    </w:p>
    <w:p w14:paraId="16AB8E83" w14:textId="1A830A6B" w:rsidR="00FD0F0D" w:rsidRPr="00EB2147" w:rsidRDefault="00FD0F0D" w:rsidP="00EB2147">
      <w:pPr>
        <w:pStyle w:val="ListParagraph"/>
        <w:numPr>
          <w:ilvl w:val="0"/>
          <w:numId w:val="8"/>
        </w:numPr>
        <w:spacing w:after="100" w:line="480" w:lineRule="auto"/>
        <w:rPr>
          <w:rFonts w:ascii="Quicksand" w:hAnsi="Quicksand"/>
          <w:lang w:val="en-GB"/>
        </w:rPr>
      </w:pPr>
      <w:r w:rsidRPr="00EB2147">
        <w:rPr>
          <w:rFonts w:ascii="Quicksand" w:hAnsi="Quicksand"/>
          <w:lang w:val="en-GB"/>
        </w:rPr>
        <w:lastRenderedPageBreak/>
        <w:t>Toppo</w:t>
      </w:r>
      <w:r w:rsidR="00655067" w:rsidRPr="00EB2147">
        <w:rPr>
          <w:rFonts w:ascii="Quicksand" w:hAnsi="Quicksand"/>
          <w:lang w:val="en-GB"/>
        </w:rPr>
        <w:t xml:space="preserve"> is a small start-up </w:t>
      </w:r>
      <w:r w:rsidRPr="00EB2147">
        <w:rPr>
          <w:rFonts w:ascii="Quicksand" w:hAnsi="Quicksand"/>
          <w:lang w:val="en-GB"/>
        </w:rPr>
        <w:t xml:space="preserve">based in </w:t>
      </w:r>
      <w:r w:rsidRPr="00EB2147">
        <w:rPr>
          <w:rFonts w:ascii="Quicksand" w:hAnsi="Quicksand"/>
          <w:color w:val="FF0000"/>
          <w:lang w:val="en-GB"/>
        </w:rPr>
        <w:t xml:space="preserve">&lt;Somewhere&gt;. </w:t>
      </w:r>
      <w:r w:rsidRPr="00EB2147">
        <w:rPr>
          <w:rFonts w:ascii="Quicksand" w:hAnsi="Quicksand"/>
          <w:lang w:val="en-GB"/>
        </w:rPr>
        <w:t>A one employee organisation that has forged a clear brand strategy, aesthetic and business vision with the help of talented freelancers that are also passionate about cycling. The next evolution of Toppo is the production of their first collection of cycling apparel which will be sold online and in retail stores throughout the UK.</w:t>
      </w:r>
    </w:p>
    <w:p w14:paraId="40215233" w14:textId="77777777" w:rsidR="00F05F52" w:rsidRPr="00EB2147" w:rsidRDefault="00F05F52" w:rsidP="00EB2147">
      <w:pPr>
        <w:pStyle w:val="ListParagraph"/>
        <w:spacing w:line="480" w:lineRule="auto"/>
        <w:rPr>
          <w:rFonts w:ascii="Quicksand" w:hAnsi="Quicksand"/>
          <w:lang w:val="en-GB"/>
        </w:rPr>
      </w:pPr>
    </w:p>
    <w:p w14:paraId="30336E75" w14:textId="34F772ED" w:rsidR="00F05F52" w:rsidRPr="00EB2147" w:rsidRDefault="00F05F52" w:rsidP="00EB2147">
      <w:pPr>
        <w:pStyle w:val="ListParagraph"/>
        <w:numPr>
          <w:ilvl w:val="0"/>
          <w:numId w:val="8"/>
        </w:numPr>
        <w:spacing w:after="100" w:line="480" w:lineRule="auto"/>
        <w:rPr>
          <w:rFonts w:ascii="Quicksand" w:hAnsi="Quicksand"/>
          <w:lang w:val="en-GB"/>
        </w:rPr>
      </w:pPr>
      <w:r w:rsidRPr="00EB2147">
        <w:rPr>
          <w:rFonts w:ascii="Quicksand" w:hAnsi="Quicksand"/>
          <w:lang w:val="en-GB"/>
        </w:rPr>
        <w:t xml:space="preserve">In addition to online sales and digital marketing acquisition efforts, brand ambassadors will be used to showcase the Toppo gear </w:t>
      </w:r>
      <w:r w:rsidR="008C0541" w:rsidRPr="00EB2147">
        <w:rPr>
          <w:rFonts w:ascii="Quicksand" w:hAnsi="Quicksand"/>
          <w:lang w:val="en-GB"/>
        </w:rPr>
        <w:t>to facilitate</w:t>
      </w:r>
      <w:r w:rsidRPr="00EB2147">
        <w:rPr>
          <w:rFonts w:ascii="Quicksand" w:hAnsi="Quicksand"/>
          <w:lang w:val="en-GB"/>
        </w:rPr>
        <w:t xml:space="preserve"> word of mouth referrals</w:t>
      </w:r>
      <w:r w:rsidR="008C0541" w:rsidRPr="00EB2147">
        <w:rPr>
          <w:rFonts w:ascii="Quicksand" w:hAnsi="Quicksand"/>
          <w:lang w:val="en-GB"/>
        </w:rPr>
        <w:t xml:space="preserve">. </w:t>
      </w:r>
      <w:proofErr w:type="spellStart"/>
      <w:r w:rsidR="008C0541" w:rsidRPr="00EB2147">
        <w:rPr>
          <w:rFonts w:ascii="Quicksand" w:hAnsi="Quicksand"/>
          <w:lang w:val="en-GB"/>
        </w:rPr>
        <w:t>ie</w:t>
      </w:r>
      <w:proofErr w:type="spellEnd"/>
      <w:r w:rsidR="008C0541" w:rsidRPr="00EB2147">
        <w:rPr>
          <w:rFonts w:ascii="Quicksand" w:hAnsi="Quicksand"/>
          <w:lang w:val="en-GB"/>
        </w:rPr>
        <w:t xml:space="preserve">. athletes paid to wear Toppo as they’re smashing personal records. </w:t>
      </w:r>
    </w:p>
    <w:p w14:paraId="72A3321D" w14:textId="77777777" w:rsidR="00A17635" w:rsidRPr="00EB2147" w:rsidRDefault="00A17635" w:rsidP="00EB2147">
      <w:pPr>
        <w:pStyle w:val="ListParagraph"/>
        <w:spacing w:line="480" w:lineRule="auto"/>
        <w:rPr>
          <w:rFonts w:ascii="Quicksand" w:hAnsi="Quicksand"/>
          <w:lang w:val="en-GB"/>
        </w:rPr>
      </w:pPr>
    </w:p>
    <w:p w14:paraId="2C1D145E" w14:textId="5C0592F2" w:rsidR="00A17635" w:rsidRPr="00EB2147" w:rsidRDefault="00A17635" w:rsidP="00EB2147">
      <w:pPr>
        <w:pStyle w:val="ListParagraph"/>
        <w:numPr>
          <w:ilvl w:val="0"/>
          <w:numId w:val="8"/>
        </w:numPr>
        <w:spacing w:after="100" w:line="480" w:lineRule="auto"/>
        <w:rPr>
          <w:rFonts w:ascii="Quicksand" w:hAnsi="Quicksand"/>
          <w:lang w:val="en-GB"/>
        </w:rPr>
      </w:pPr>
      <w:r w:rsidRPr="00EB2147">
        <w:rPr>
          <w:rFonts w:ascii="Quicksand" w:hAnsi="Quicksand"/>
          <w:lang w:val="en-GB"/>
        </w:rPr>
        <w:t xml:space="preserve">In the future, Toppo will become a household name, competing with the likes of Rapha, Black Sheep and </w:t>
      </w:r>
      <w:proofErr w:type="spellStart"/>
      <w:r w:rsidRPr="00EB2147">
        <w:rPr>
          <w:rFonts w:ascii="Quicksand" w:hAnsi="Quicksand"/>
          <w:lang w:val="en-GB"/>
        </w:rPr>
        <w:t>Cyclogy</w:t>
      </w:r>
      <w:proofErr w:type="spellEnd"/>
      <w:r w:rsidRPr="00EB2147">
        <w:rPr>
          <w:rFonts w:ascii="Quicksand" w:hAnsi="Quicksand"/>
          <w:lang w:val="en-GB"/>
        </w:rPr>
        <w:t xml:space="preserve">. </w:t>
      </w:r>
      <w:r w:rsidR="007439A0" w:rsidRPr="00EB2147">
        <w:rPr>
          <w:rFonts w:ascii="Quicksand" w:hAnsi="Quicksand"/>
          <w:lang w:val="en-GB"/>
        </w:rPr>
        <w:t xml:space="preserve">First establishing a loyal fan base through an online presence before embarking on a broader retail distribution strategy, including Toppo’s own stores. </w:t>
      </w:r>
    </w:p>
    <w:p w14:paraId="72D5FF2E" w14:textId="77777777" w:rsidR="00FD0F0D" w:rsidRPr="00EB2147" w:rsidRDefault="00FD0F0D" w:rsidP="00EB2147">
      <w:pPr>
        <w:pStyle w:val="ListParagraph"/>
        <w:spacing w:after="100" w:line="480" w:lineRule="auto"/>
        <w:rPr>
          <w:rFonts w:ascii="Quicksand" w:hAnsi="Quicksand"/>
          <w:lang w:val="en-GB"/>
        </w:rPr>
      </w:pPr>
    </w:p>
    <w:p w14:paraId="7B191B3E" w14:textId="04044FC9" w:rsidR="00662760" w:rsidRPr="00EB2147" w:rsidRDefault="00662760" w:rsidP="00EB2147">
      <w:pPr>
        <w:pStyle w:val="ListParagraph"/>
        <w:numPr>
          <w:ilvl w:val="0"/>
          <w:numId w:val="8"/>
        </w:numPr>
        <w:spacing w:after="100" w:line="480" w:lineRule="auto"/>
        <w:rPr>
          <w:rFonts w:ascii="Quicksand" w:hAnsi="Quicksand"/>
          <w:lang w:val="en-GB"/>
        </w:rPr>
      </w:pPr>
      <w:r w:rsidRPr="00EB2147">
        <w:rPr>
          <w:rFonts w:ascii="Quicksand" w:hAnsi="Quicksand"/>
          <w:bCs/>
          <w:lang w:val="en-GB"/>
        </w:rPr>
        <w:t xml:space="preserve">Investors are sought to help fund the </w:t>
      </w:r>
      <w:r w:rsidR="00056ED1" w:rsidRPr="00EB2147">
        <w:rPr>
          <w:rFonts w:ascii="Quicksand" w:hAnsi="Quicksand"/>
          <w:bCs/>
          <w:lang w:val="en-GB"/>
        </w:rPr>
        <w:t xml:space="preserve">production of the first line of clothing, build an online store and to fund travel that will enable the company to establish a global retail presence. </w:t>
      </w:r>
      <w:r w:rsidR="00056ED1" w:rsidRPr="00EB2147">
        <w:rPr>
          <w:rFonts w:ascii="Quicksand" w:hAnsi="Quicksand"/>
          <w:lang w:val="en-GB"/>
        </w:rPr>
        <w:t xml:space="preserve"> An investment of GBP£</w:t>
      </w:r>
      <w:r w:rsidR="00BE533A" w:rsidRPr="00EB2147">
        <w:rPr>
          <w:rFonts w:ascii="Quicksand" w:hAnsi="Quicksand"/>
          <w:lang w:val="en-GB"/>
        </w:rPr>
        <w:t>1</w:t>
      </w:r>
      <w:r w:rsidR="00561AD7" w:rsidRPr="00EB2147">
        <w:rPr>
          <w:rFonts w:ascii="Quicksand" w:hAnsi="Quicksand"/>
          <w:lang w:val="en-GB"/>
        </w:rPr>
        <w:t>50,000</w:t>
      </w:r>
      <w:r w:rsidRPr="00EB2147">
        <w:rPr>
          <w:rFonts w:ascii="Quicksand" w:hAnsi="Quicksand"/>
          <w:lang w:val="en-GB"/>
        </w:rPr>
        <w:t xml:space="preserve"> is sought in return for equity in the company.</w:t>
      </w:r>
    </w:p>
    <w:p w14:paraId="51D329DB" w14:textId="09C11FD0" w:rsidR="00211871" w:rsidRPr="00EB2147" w:rsidRDefault="00662760" w:rsidP="00EB2147">
      <w:pPr>
        <w:pStyle w:val="Heading1"/>
        <w:spacing w:line="480" w:lineRule="auto"/>
        <w:rPr>
          <w:rFonts w:ascii="Quicksand" w:hAnsi="Quicksand"/>
          <w:sz w:val="24"/>
          <w:szCs w:val="24"/>
          <w:lang w:val="en-GB"/>
        </w:rPr>
      </w:pPr>
      <w:r w:rsidRPr="00EB2147">
        <w:rPr>
          <w:rFonts w:ascii="Quicksand" w:hAnsi="Quicksand"/>
          <w:sz w:val="24"/>
          <w:szCs w:val="24"/>
          <w:lang w:val="en-GB"/>
        </w:rPr>
        <w:lastRenderedPageBreak/>
        <w:t>Company</w:t>
      </w:r>
    </w:p>
    <w:p w14:paraId="2CF9A7ED" w14:textId="77777777" w:rsidR="00211871" w:rsidRPr="00EB2147" w:rsidRDefault="009E2C33" w:rsidP="00EB2147">
      <w:pPr>
        <w:pStyle w:val="Heading2"/>
        <w:spacing w:after="280" w:line="480" w:lineRule="auto"/>
        <w:ind w:left="720"/>
        <w:rPr>
          <w:rFonts w:ascii="Quicksand" w:hAnsi="Quicksand"/>
          <w:sz w:val="24"/>
          <w:szCs w:val="24"/>
          <w:lang w:val="en-GB"/>
        </w:rPr>
      </w:pPr>
      <w:r w:rsidRPr="00EB2147">
        <w:rPr>
          <w:rFonts w:ascii="Quicksand" w:hAnsi="Quicksand"/>
          <w:sz w:val="24"/>
          <w:szCs w:val="24"/>
          <w:lang w:val="en-GB"/>
        </w:rPr>
        <w:t>Company Overview</w:t>
      </w:r>
    </w:p>
    <w:p w14:paraId="5734FEF6" w14:textId="75045C5A" w:rsidR="002D6519" w:rsidRPr="00EB2147" w:rsidRDefault="002D6519" w:rsidP="00EB2147">
      <w:pPr>
        <w:spacing w:after="280" w:line="480" w:lineRule="auto"/>
        <w:rPr>
          <w:rFonts w:ascii="Quicksand" w:hAnsi="Quicksand"/>
          <w:bCs/>
          <w:lang w:val="en-GB"/>
        </w:rPr>
      </w:pPr>
      <w:r w:rsidRPr="00EB2147">
        <w:rPr>
          <w:rFonts w:ascii="Quicksand" w:hAnsi="Quicksand"/>
          <w:bCs/>
          <w:lang w:val="en-GB"/>
        </w:rPr>
        <w:t>Toppo’s primary focus</w:t>
      </w:r>
      <w:r w:rsidRPr="00EB2147">
        <w:rPr>
          <w:rFonts w:ascii="Quicksand" w:hAnsi="Quicksand"/>
          <w:b/>
          <w:bCs/>
          <w:lang w:val="en-GB"/>
        </w:rPr>
        <w:t xml:space="preserve"> </w:t>
      </w:r>
      <w:r w:rsidRPr="00EB2147">
        <w:rPr>
          <w:rFonts w:ascii="Quicksand" w:hAnsi="Quicksand"/>
          <w:bCs/>
          <w:lang w:val="en-GB"/>
        </w:rPr>
        <w:t>is to become known as a</w:t>
      </w:r>
      <w:r w:rsidR="00664DA6" w:rsidRPr="00EB2147">
        <w:rPr>
          <w:rFonts w:ascii="Quicksand" w:hAnsi="Quicksand"/>
          <w:bCs/>
          <w:lang w:val="en-GB"/>
        </w:rPr>
        <w:t xml:space="preserve"> challenger </w:t>
      </w:r>
      <w:r w:rsidR="00C7140A" w:rsidRPr="00EB2147">
        <w:rPr>
          <w:rFonts w:ascii="Quicksand" w:hAnsi="Quicksand"/>
          <w:bCs/>
          <w:lang w:val="en-GB"/>
        </w:rPr>
        <w:t>brand entering the market of</w:t>
      </w:r>
      <w:r w:rsidRPr="00EB2147">
        <w:rPr>
          <w:rFonts w:ascii="Quicksand" w:hAnsi="Quicksand"/>
          <w:bCs/>
          <w:lang w:val="en-GB"/>
        </w:rPr>
        <w:t xml:space="preserve"> cycling apparel. </w:t>
      </w:r>
      <w:r w:rsidR="00DD6D3E" w:rsidRPr="00EB2147">
        <w:rPr>
          <w:rFonts w:ascii="Quicksand" w:hAnsi="Quicksand"/>
          <w:bCs/>
          <w:lang w:val="en-GB"/>
        </w:rPr>
        <w:t>The gear is high-end and ambitious</w:t>
      </w:r>
      <w:r w:rsidRPr="00EB2147">
        <w:rPr>
          <w:rFonts w:ascii="Quicksand" w:hAnsi="Quicksand"/>
          <w:bCs/>
          <w:lang w:val="en-GB"/>
        </w:rPr>
        <w:t xml:space="preserve">, </w:t>
      </w:r>
      <w:r w:rsidR="00DD6D3E" w:rsidRPr="00EB2147">
        <w:rPr>
          <w:rFonts w:ascii="Quicksand" w:hAnsi="Quicksand"/>
          <w:bCs/>
          <w:lang w:val="en-GB"/>
        </w:rPr>
        <w:t>designed</w:t>
      </w:r>
      <w:r w:rsidRPr="00EB2147">
        <w:rPr>
          <w:rFonts w:ascii="Quicksand" w:hAnsi="Quicksand"/>
          <w:bCs/>
          <w:lang w:val="en-GB"/>
        </w:rPr>
        <w:t xml:space="preserve"> to be functional for dedicated</w:t>
      </w:r>
      <w:r w:rsidR="00DD6D3E" w:rsidRPr="00EB2147">
        <w:rPr>
          <w:rFonts w:ascii="Quicksand" w:hAnsi="Quicksand"/>
          <w:bCs/>
          <w:lang w:val="en-GB"/>
        </w:rPr>
        <w:t xml:space="preserve"> cycling</w:t>
      </w:r>
      <w:r w:rsidRPr="00EB2147">
        <w:rPr>
          <w:rFonts w:ascii="Quicksand" w:hAnsi="Quicksand"/>
          <w:bCs/>
          <w:lang w:val="en-GB"/>
        </w:rPr>
        <w:t xml:space="preserve"> enthusiasts. </w:t>
      </w:r>
    </w:p>
    <w:p w14:paraId="27261675" w14:textId="1755B9A5" w:rsidR="002D6519" w:rsidRPr="00EB2147" w:rsidRDefault="000C108F" w:rsidP="00EB2147">
      <w:pPr>
        <w:spacing w:after="280" w:line="480" w:lineRule="auto"/>
        <w:rPr>
          <w:rFonts w:ascii="Quicksand" w:hAnsi="Quicksand"/>
          <w:bCs/>
          <w:lang w:val="en-GB"/>
        </w:rPr>
      </w:pPr>
      <w:r w:rsidRPr="00EB2147">
        <w:rPr>
          <w:rFonts w:ascii="Quicksand" w:hAnsi="Quicksand"/>
          <w:bCs/>
          <w:lang w:val="en-GB"/>
        </w:rPr>
        <w:t>The customers - c</w:t>
      </w:r>
      <w:r w:rsidR="002D6519" w:rsidRPr="00EB2147">
        <w:rPr>
          <w:rFonts w:ascii="Quicksand" w:hAnsi="Quicksand"/>
          <w:bCs/>
          <w:lang w:val="en-GB"/>
        </w:rPr>
        <w:t>yclists</w:t>
      </w:r>
      <w:r w:rsidRPr="00EB2147">
        <w:rPr>
          <w:rFonts w:ascii="Quicksand" w:hAnsi="Quicksand"/>
          <w:bCs/>
          <w:lang w:val="en-GB"/>
        </w:rPr>
        <w:t xml:space="preserve"> -</w:t>
      </w:r>
      <w:r w:rsidR="002D6519" w:rsidRPr="00EB2147">
        <w:rPr>
          <w:rFonts w:ascii="Quicksand" w:hAnsi="Quicksand"/>
          <w:bCs/>
          <w:lang w:val="en-GB"/>
        </w:rPr>
        <w:t xml:space="preserve"> are motivated by their love of cycling and</w:t>
      </w:r>
      <w:r w:rsidR="005569AF" w:rsidRPr="00EB2147">
        <w:rPr>
          <w:rFonts w:ascii="Quicksand" w:hAnsi="Quicksand"/>
          <w:bCs/>
          <w:lang w:val="en-GB"/>
        </w:rPr>
        <w:t xml:space="preserve"> like to</w:t>
      </w:r>
      <w:r w:rsidR="002D6519" w:rsidRPr="00EB2147">
        <w:rPr>
          <w:rFonts w:ascii="Quicksand" w:hAnsi="Quicksand"/>
          <w:bCs/>
          <w:lang w:val="en-GB"/>
        </w:rPr>
        <w:t xml:space="preserve"> be associated with quality apparel </w:t>
      </w:r>
      <w:r w:rsidR="005569AF" w:rsidRPr="00EB2147">
        <w:rPr>
          <w:rFonts w:ascii="Quicksand" w:hAnsi="Quicksand"/>
          <w:bCs/>
          <w:lang w:val="en-GB"/>
        </w:rPr>
        <w:t>that sets them apart from their riding buddies and others on the road, in both performance and look. The entire brand is positioned to help customers become better as</w:t>
      </w:r>
      <w:r w:rsidR="002D6519" w:rsidRPr="00EB2147">
        <w:rPr>
          <w:rFonts w:ascii="Quicksand" w:hAnsi="Quicksand"/>
          <w:bCs/>
          <w:lang w:val="en-GB"/>
        </w:rPr>
        <w:t xml:space="preserve"> they explore new horizons. </w:t>
      </w:r>
    </w:p>
    <w:p w14:paraId="7B386057" w14:textId="61F51EAE" w:rsidR="002D6519" w:rsidRPr="00EB2147" w:rsidRDefault="005569AF" w:rsidP="00EB2147">
      <w:pPr>
        <w:spacing w:after="280" w:line="480" w:lineRule="auto"/>
        <w:rPr>
          <w:rFonts w:ascii="Quicksand" w:hAnsi="Quicksand"/>
          <w:bCs/>
          <w:lang w:val="en-GB"/>
        </w:rPr>
      </w:pPr>
      <w:r w:rsidRPr="00EB2147">
        <w:rPr>
          <w:rFonts w:ascii="Quicksand" w:hAnsi="Quicksand"/>
          <w:bCs/>
          <w:lang w:val="en-GB"/>
        </w:rPr>
        <w:t xml:space="preserve">While the brand currently makes clothing, there are plans to develop new </w:t>
      </w:r>
      <w:r w:rsidR="002D6519" w:rsidRPr="00EB2147">
        <w:rPr>
          <w:rFonts w:ascii="Quicksand" w:hAnsi="Quicksand"/>
          <w:bCs/>
          <w:lang w:val="en-GB"/>
        </w:rPr>
        <w:t>manufacturing</w:t>
      </w:r>
      <w:r w:rsidRPr="00EB2147">
        <w:rPr>
          <w:rFonts w:ascii="Quicksand" w:hAnsi="Quicksand"/>
          <w:bCs/>
          <w:lang w:val="en-GB"/>
        </w:rPr>
        <w:t xml:space="preserve"> streams</w:t>
      </w:r>
      <w:r w:rsidR="002D6519" w:rsidRPr="00EB2147">
        <w:rPr>
          <w:rFonts w:ascii="Quicksand" w:hAnsi="Quicksand"/>
          <w:bCs/>
          <w:lang w:val="en-GB"/>
        </w:rPr>
        <w:t xml:space="preserve"> and </w:t>
      </w:r>
      <w:r w:rsidRPr="00EB2147">
        <w:rPr>
          <w:rFonts w:ascii="Quicksand" w:hAnsi="Quicksand"/>
          <w:bCs/>
          <w:lang w:val="en-GB"/>
        </w:rPr>
        <w:t>expand the service offering to</w:t>
      </w:r>
      <w:r w:rsidR="002D6519" w:rsidRPr="00EB2147">
        <w:rPr>
          <w:rFonts w:ascii="Quicksand" w:hAnsi="Quicksand"/>
          <w:bCs/>
          <w:lang w:val="en-GB"/>
        </w:rPr>
        <w:t xml:space="preserve"> include bikes, cycling cafes, cycling tours and cycling clubs. The sky is the limit and Toppo will continue to</w:t>
      </w:r>
      <w:r w:rsidR="002D6519" w:rsidRPr="00EB2147">
        <w:rPr>
          <w:rFonts w:ascii="Quicksand" w:hAnsi="Quicksand"/>
          <w:bCs/>
          <w:lang w:val="en-GB"/>
        </w:rPr>
        <w:br/>
        <w:t>be</w:t>
      </w:r>
      <w:r w:rsidRPr="00EB2147">
        <w:rPr>
          <w:rFonts w:ascii="Quicksand" w:hAnsi="Quicksand"/>
          <w:bCs/>
          <w:lang w:val="en-GB"/>
        </w:rPr>
        <w:t xml:space="preserve"> part of the cycling adventure in the UK and internationally, as cycling becomes the solution to crowded roads, fuel tax and better living. </w:t>
      </w:r>
    </w:p>
    <w:p w14:paraId="04E4CB16" w14:textId="09522D85" w:rsidR="004A03CD" w:rsidRPr="00EB2147" w:rsidRDefault="005569AF" w:rsidP="00EB2147">
      <w:pPr>
        <w:spacing w:after="280" w:line="480" w:lineRule="auto"/>
        <w:rPr>
          <w:rFonts w:ascii="Quicksand" w:hAnsi="Quicksand"/>
          <w:bCs/>
          <w:lang w:val="en-GB"/>
        </w:rPr>
      </w:pPr>
      <w:r w:rsidRPr="00EB2147">
        <w:rPr>
          <w:rFonts w:ascii="Quicksand" w:hAnsi="Quicksand"/>
          <w:bCs/>
          <w:lang w:val="en-GB"/>
        </w:rPr>
        <w:t xml:space="preserve">Toppo </w:t>
      </w:r>
      <w:r w:rsidR="004A03CD" w:rsidRPr="00EB2147">
        <w:rPr>
          <w:rFonts w:ascii="Quicksand" w:hAnsi="Quicksand"/>
          <w:bCs/>
          <w:lang w:val="en-GB"/>
        </w:rPr>
        <w:t>has set the following demanding objectives, to guide their operations and measure their success:</w:t>
      </w:r>
    </w:p>
    <w:p w14:paraId="0699F4F7" w14:textId="18EB3640" w:rsidR="009B225B" w:rsidRPr="00EB2147" w:rsidRDefault="00171862" w:rsidP="00EB2147">
      <w:pPr>
        <w:pStyle w:val="ListParagraph"/>
        <w:numPr>
          <w:ilvl w:val="1"/>
          <w:numId w:val="9"/>
        </w:numPr>
        <w:spacing w:after="280" w:line="480" w:lineRule="auto"/>
        <w:rPr>
          <w:rFonts w:ascii="Quicksand" w:hAnsi="Quicksand"/>
          <w:bCs/>
          <w:lang w:val="en-GB"/>
        </w:rPr>
      </w:pPr>
      <w:r w:rsidRPr="00EB2147">
        <w:rPr>
          <w:rFonts w:ascii="Quicksand" w:hAnsi="Quicksand"/>
          <w:bCs/>
          <w:lang w:val="en-GB"/>
        </w:rPr>
        <w:lastRenderedPageBreak/>
        <w:t xml:space="preserve">The manufacture of the first </w:t>
      </w:r>
      <w:r w:rsidR="00AA7B20" w:rsidRPr="00EB2147">
        <w:rPr>
          <w:rFonts w:ascii="Quicksand" w:hAnsi="Quicksand"/>
          <w:bCs/>
          <w:lang w:val="en-GB"/>
        </w:rPr>
        <w:t xml:space="preserve">Toppo </w:t>
      </w:r>
      <w:r w:rsidRPr="00EB2147">
        <w:rPr>
          <w:rFonts w:ascii="Quicksand" w:hAnsi="Quicksand"/>
          <w:bCs/>
          <w:lang w:val="en-GB"/>
        </w:rPr>
        <w:t>collection. Sold predominantly through online mediums</w:t>
      </w:r>
      <w:r w:rsidR="00AA7B20" w:rsidRPr="00EB2147">
        <w:rPr>
          <w:rFonts w:ascii="Quicksand" w:hAnsi="Quicksand"/>
          <w:bCs/>
          <w:lang w:val="en-GB"/>
        </w:rPr>
        <w:t>.</w:t>
      </w:r>
    </w:p>
    <w:p w14:paraId="709B7861" w14:textId="4A0C8C1E" w:rsidR="009B225B" w:rsidRPr="00EB2147" w:rsidRDefault="00AA7B20" w:rsidP="00EB2147">
      <w:pPr>
        <w:pStyle w:val="ListParagraph"/>
        <w:numPr>
          <w:ilvl w:val="1"/>
          <w:numId w:val="9"/>
        </w:numPr>
        <w:spacing w:after="280" w:line="480" w:lineRule="auto"/>
        <w:rPr>
          <w:rFonts w:ascii="Quicksand" w:hAnsi="Quicksand"/>
          <w:bCs/>
          <w:lang w:val="en-GB"/>
        </w:rPr>
      </w:pPr>
      <w:r w:rsidRPr="00EB2147">
        <w:rPr>
          <w:rFonts w:ascii="Quicksand" w:hAnsi="Quicksand"/>
          <w:bCs/>
          <w:lang w:val="en-GB"/>
        </w:rPr>
        <w:t xml:space="preserve">The establishment of a robust distribution strategy through third party local retailers. </w:t>
      </w:r>
    </w:p>
    <w:p w14:paraId="0D89B8DB" w14:textId="56965355" w:rsidR="009B225B" w:rsidRPr="00EB2147" w:rsidRDefault="00AA7B20" w:rsidP="00EB2147">
      <w:pPr>
        <w:pStyle w:val="ListParagraph"/>
        <w:numPr>
          <w:ilvl w:val="1"/>
          <w:numId w:val="9"/>
        </w:numPr>
        <w:spacing w:after="280" w:line="480" w:lineRule="auto"/>
        <w:rPr>
          <w:rFonts w:ascii="Quicksand" w:hAnsi="Quicksand"/>
          <w:bCs/>
          <w:lang w:val="en-GB"/>
        </w:rPr>
      </w:pPr>
      <w:r w:rsidRPr="00EB2147">
        <w:rPr>
          <w:rFonts w:ascii="Quicksand" w:hAnsi="Quicksand"/>
          <w:bCs/>
          <w:lang w:val="en-GB"/>
        </w:rPr>
        <w:t xml:space="preserve">International operations with an expanding range of clothing and accessories. </w:t>
      </w:r>
    </w:p>
    <w:p w14:paraId="20EB6846" w14:textId="4BBC2FFC" w:rsidR="00211871" w:rsidRPr="00EB2147" w:rsidRDefault="009E2C33" w:rsidP="00EB2147">
      <w:pPr>
        <w:spacing w:after="280" w:line="480" w:lineRule="auto"/>
        <w:ind w:left="720"/>
        <w:rPr>
          <w:rFonts w:ascii="Quicksand" w:eastAsia="Trebuchet MS" w:hAnsi="Quicksand" w:cs="Trebuchet MS"/>
          <w:b/>
          <w:bCs/>
          <w:iCs/>
          <w:lang w:val="en-GB"/>
        </w:rPr>
      </w:pPr>
      <w:r w:rsidRPr="00EB2147">
        <w:rPr>
          <w:rFonts w:ascii="Quicksand" w:eastAsia="Trebuchet MS" w:hAnsi="Quicksand" w:cs="Trebuchet MS"/>
          <w:b/>
          <w:bCs/>
          <w:iCs/>
          <w:lang w:val="en-GB"/>
        </w:rPr>
        <w:t>Management Team</w:t>
      </w:r>
    </w:p>
    <w:p w14:paraId="1CC2094C" w14:textId="77777777" w:rsidR="00BD35E3" w:rsidRPr="00EB2147" w:rsidRDefault="00BD35E3" w:rsidP="00EB2147">
      <w:pPr>
        <w:spacing w:line="480" w:lineRule="auto"/>
        <w:rPr>
          <w:rFonts w:ascii="Quicksand" w:hAnsi="Quicksand"/>
          <w:lang w:val="en-GB"/>
        </w:rPr>
      </w:pPr>
      <w:r w:rsidRPr="00EB2147">
        <w:rPr>
          <w:rFonts w:ascii="Quicksand" w:hAnsi="Quicksand"/>
          <w:lang w:val="en-GB"/>
        </w:rPr>
        <w:t xml:space="preserve">At present there is only one employee in the company – founder, </w:t>
      </w:r>
      <w:r w:rsidRPr="00EB2147">
        <w:rPr>
          <w:rFonts w:ascii="Quicksand" w:hAnsi="Quicksand"/>
          <w:color w:val="FF0000"/>
          <w:lang w:val="en-GB"/>
        </w:rPr>
        <w:t>&lt;Insert name here&gt;.</w:t>
      </w:r>
      <w:r w:rsidR="00A93F94" w:rsidRPr="00EB2147">
        <w:rPr>
          <w:rFonts w:ascii="Quicksand" w:hAnsi="Quicksand"/>
          <w:color w:val="FF0000"/>
          <w:lang w:val="en-GB"/>
        </w:rPr>
        <w:t xml:space="preserve"> </w:t>
      </w:r>
      <w:r w:rsidRPr="00EB2147">
        <w:rPr>
          <w:rFonts w:ascii="Quicksand" w:hAnsi="Quicksand"/>
          <w:lang w:val="en-GB"/>
        </w:rPr>
        <w:t>The company was born from &lt;Insert name here&gt;’s idea, and the sole focus is to turn</w:t>
      </w:r>
      <w:r w:rsidR="00A93F94" w:rsidRPr="00EB2147">
        <w:rPr>
          <w:rFonts w:ascii="Quicksand" w:hAnsi="Quicksand"/>
          <w:lang w:val="en-GB"/>
        </w:rPr>
        <w:t xml:space="preserve"> that</w:t>
      </w:r>
      <w:r w:rsidRPr="00EB2147">
        <w:rPr>
          <w:rFonts w:ascii="Quicksand" w:hAnsi="Quicksand"/>
          <w:lang w:val="en-GB"/>
        </w:rPr>
        <w:t xml:space="preserve"> dream into a </w:t>
      </w:r>
      <w:r w:rsidR="00A93F94" w:rsidRPr="00EB2147">
        <w:rPr>
          <w:rFonts w:ascii="Quicksand" w:hAnsi="Quicksand"/>
          <w:lang w:val="en-GB"/>
        </w:rPr>
        <w:t>reality</w:t>
      </w:r>
      <w:r w:rsidRPr="00EB2147">
        <w:rPr>
          <w:rFonts w:ascii="Quicksand" w:hAnsi="Quicksand"/>
          <w:lang w:val="en-GB"/>
        </w:rPr>
        <w:t>. Projects are often more successful when supported by a personal love and passion for the project. As an avid cyclist, &lt;Insert name here&gt; understands the customer pains points, can test samples and product iterations and has the cycling network to spread the brand message easily</w:t>
      </w:r>
      <w:r w:rsidR="00A93F94" w:rsidRPr="00EB2147">
        <w:rPr>
          <w:rFonts w:ascii="Quicksand" w:hAnsi="Quicksand"/>
          <w:lang w:val="en-GB"/>
        </w:rPr>
        <w:t xml:space="preserve">. </w:t>
      </w:r>
    </w:p>
    <w:p w14:paraId="2AA7652E" w14:textId="684061B1" w:rsidR="00EE2C67" w:rsidRPr="00EB2147" w:rsidRDefault="00BD35E3" w:rsidP="00EB2147">
      <w:pPr>
        <w:spacing w:line="480" w:lineRule="auto"/>
        <w:rPr>
          <w:rFonts w:ascii="Quicksand" w:hAnsi="Quicksand"/>
          <w:bCs/>
          <w:lang w:val="en-GB"/>
        </w:rPr>
      </w:pPr>
      <w:r w:rsidRPr="00EB2147">
        <w:rPr>
          <w:rFonts w:ascii="Quicksand" w:hAnsi="Quicksand"/>
          <w:lang w:val="en-GB"/>
        </w:rPr>
        <w:t xml:space="preserve">In addition to the fonder, Toppo has been using impressive freelancers to </w:t>
      </w:r>
      <w:r w:rsidR="00FA3E9F" w:rsidRPr="00EB2147">
        <w:rPr>
          <w:rFonts w:ascii="Quicksand" w:hAnsi="Quicksand"/>
          <w:lang w:val="en-GB"/>
        </w:rPr>
        <w:t>lay the foundations of the brand and the first collection.</w:t>
      </w:r>
    </w:p>
    <w:p w14:paraId="2E5D388D" w14:textId="52AFBDE4" w:rsidR="00211871" w:rsidRPr="00EB2147" w:rsidRDefault="00E60A6A"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t>Products</w:t>
      </w:r>
    </w:p>
    <w:p w14:paraId="1C04BAE3" w14:textId="43E7EC48" w:rsidR="00E60A6A" w:rsidRPr="00EB2147" w:rsidRDefault="00FA3E9F" w:rsidP="00EB2147">
      <w:pPr>
        <w:autoSpaceDE w:val="0"/>
        <w:autoSpaceDN w:val="0"/>
        <w:adjustRightInd w:val="0"/>
        <w:spacing w:afterAutospacing="0" w:line="480" w:lineRule="auto"/>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 xml:space="preserve">Initially, Toppo </w:t>
      </w:r>
      <w:r w:rsidR="00E60A6A" w:rsidRPr="00EB2147">
        <w:rPr>
          <w:rFonts w:ascii="Quicksand" w:eastAsia="Times New Roman" w:hAnsi="Quicksand" w:cs="AppleSystemUIFont"/>
          <w:color w:val="353535"/>
          <w:lang w:val="en-GB"/>
        </w:rPr>
        <w:t>will focus on apparel however the company will have ambitions to reach to all realms of racing and adventure</w:t>
      </w:r>
      <w:r w:rsidRPr="00EB2147">
        <w:rPr>
          <w:rFonts w:ascii="Quicksand" w:eastAsia="Times New Roman" w:hAnsi="Quicksand" w:cs="AppleSystemUIFont"/>
          <w:color w:val="353535"/>
          <w:lang w:val="en-GB"/>
        </w:rPr>
        <w:t xml:space="preserve"> </w:t>
      </w:r>
      <w:r w:rsidR="00E60A6A" w:rsidRPr="00EB2147">
        <w:rPr>
          <w:rFonts w:ascii="Quicksand" w:eastAsia="Times New Roman" w:hAnsi="Quicksand" w:cs="AppleSystemUIFont"/>
          <w:color w:val="353535"/>
          <w:lang w:val="en-GB"/>
        </w:rPr>
        <w:t>/</w:t>
      </w:r>
      <w:r w:rsidRPr="00EB2147">
        <w:rPr>
          <w:rFonts w:ascii="Quicksand" w:eastAsia="Times New Roman" w:hAnsi="Quicksand" w:cs="AppleSystemUIFont"/>
          <w:color w:val="353535"/>
          <w:lang w:val="en-GB"/>
        </w:rPr>
        <w:t xml:space="preserve"> ultra-</w:t>
      </w:r>
      <w:r w:rsidR="00E60A6A" w:rsidRPr="00EB2147">
        <w:rPr>
          <w:rFonts w:ascii="Quicksand" w:eastAsia="Times New Roman" w:hAnsi="Quicksand" w:cs="AppleSystemUIFont"/>
          <w:color w:val="353535"/>
          <w:lang w:val="en-GB"/>
        </w:rPr>
        <w:t xml:space="preserve">endurance cycling including </w:t>
      </w:r>
      <w:r w:rsidRPr="00EB2147">
        <w:rPr>
          <w:rFonts w:ascii="Quicksand" w:eastAsia="Times New Roman" w:hAnsi="Quicksand" w:cs="AppleSystemUIFont"/>
          <w:color w:val="353535"/>
          <w:lang w:val="en-GB"/>
        </w:rPr>
        <w:t>organising</w:t>
      </w:r>
      <w:r w:rsidR="00E60A6A" w:rsidRPr="00EB2147">
        <w:rPr>
          <w:rFonts w:ascii="Quicksand" w:eastAsia="Times New Roman" w:hAnsi="Quicksand" w:cs="AppleSystemUIFont"/>
          <w:color w:val="353535"/>
          <w:lang w:val="en-GB"/>
        </w:rPr>
        <w:t xml:space="preserve"> races, </w:t>
      </w:r>
      <w:r w:rsidRPr="00EB2147">
        <w:rPr>
          <w:rFonts w:ascii="Quicksand" w:eastAsia="Times New Roman" w:hAnsi="Quicksand" w:cs="AppleSystemUIFont"/>
          <w:color w:val="353535"/>
          <w:lang w:val="en-GB"/>
        </w:rPr>
        <w:t xml:space="preserve">a </w:t>
      </w:r>
      <w:r w:rsidR="00E60A6A" w:rsidRPr="00EB2147">
        <w:rPr>
          <w:rFonts w:ascii="Quicksand" w:eastAsia="Times New Roman" w:hAnsi="Quicksand" w:cs="AppleSystemUIFont"/>
          <w:color w:val="353535"/>
          <w:lang w:val="en-GB"/>
        </w:rPr>
        <w:t xml:space="preserve">cycle clubhouse coffee shop, </w:t>
      </w:r>
      <w:r w:rsidRPr="00EB2147">
        <w:rPr>
          <w:rFonts w:ascii="Quicksand" w:eastAsia="Times New Roman" w:hAnsi="Quicksand" w:cs="AppleSystemUIFont"/>
          <w:color w:val="353535"/>
          <w:lang w:val="en-GB"/>
        </w:rPr>
        <w:t xml:space="preserve">and a range of </w:t>
      </w:r>
      <w:r w:rsidR="00E60A6A" w:rsidRPr="00EB2147">
        <w:rPr>
          <w:rFonts w:ascii="Quicksand" w:eastAsia="Times New Roman" w:hAnsi="Quicksand" w:cs="AppleSystemUIFont"/>
          <w:color w:val="353535"/>
          <w:lang w:val="en-GB"/>
        </w:rPr>
        <w:t>bike</w:t>
      </w:r>
      <w:r w:rsidRPr="00EB2147">
        <w:rPr>
          <w:rFonts w:ascii="Quicksand" w:eastAsia="Times New Roman" w:hAnsi="Quicksand" w:cs="AppleSystemUIFont"/>
          <w:color w:val="353535"/>
          <w:lang w:val="en-GB"/>
        </w:rPr>
        <w:t>s.</w:t>
      </w:r>
    </w:p>
    <w:p w14:paraId="33605701" w14:textId="11F69AD5" w:rsidR="00FA3E9F" w:rsidRPr="00EB2147" w:rsidRDefault="00FA3E9F" w:rsidP="00EB2147">
      <w:pPr>
        <w:autoSpaceDE w:val="0"/>
        <w:autoSpaceDN w:val="0"/>
        <w:adjustRightInd w:val="0"/>
        <w:spacing w:afterAutospacing="0" w:line="480" w:lineRule="auto"/>
        <w:rPr>
          <w:rFonts w:ascii="Quicksand" w:eastAsia="Times New Roman" w:hAnsi="Quicksand" w:cs="AppleSystemUIFont"/>
          <w:color w:val="353535"/>
          <w:lang w:val="en-GB"/>
        </w:rPr>
      </w:pPr>
    </w:p>
    <w:p w14:paraId="7C8265A9" w14:textId="46FEEF32" w:rsidR="00E60A6A" w:rsidRPr="00EB2147" w:rsidRDefault="00FA3E9F" w:rsidP="00EB2147">
      <w:pPr>
        <w:autoSpaceDE w:val="0"/>
        <w:autoSpaceDN w:val="0"/>
        <w:adjustRightInd w:val="0"/>
        <w:spacing w:afterAutospacing="0" w:line="480" w:lineRule="auto"/>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The initial product line consists of:</w:t>
      </w:r>
    </w:p>
    <w:p w14:paraId="31830460" w14:textId="77777777" w:rsidR="00E60A6A" w:rsidRPr="00EB2147" w:rsidRDefault="00E60A6A"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Racing Line:</w:t>
      </w:r>
    </w:p>
    <w:p w14:paraId="0A4B93A5" w14:textId="77777777" w:rsidR="00E60A6A" w:rsidRPr="00EB2147" w:rsidRDefault="00E60A6A"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Jerseys</w:t>
      </w:r>
    </w:p>
    <w:p w14:paraId="106BE055" w14:textId="77777777" w:rsidR="00E60A6A" w:rsidRPr="00EB2147" w:rsidRDefault="00E60A6A"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Socks</w:t>
      </w:r>
    </w:p>
    <w:p w14:paraId="1589E9FC" w14:textId="77777777" w:rsidR="00E60A6A" w:rsidRPr="00EB2147" w:rsidRDefault="00E60A6A"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Caps</w:t>
      </w:r>
    </w:p>
    <w:p w14:paraId="06E83C7F" w14:textId="77777777" w:rsidR="00FA3E9F" w:rsidRPr="00EB2147" w:rsidRDefault="00FA3E9F"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p>
    <w:p w14:paraId="66E21880" w14:textId="5D7FB24E" w:rsidR="00E60A6A" w:rsidRPr="00EB2147" w:rsidRDefault="00FA3E9F"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Adventure Line:</w:t>
      </w:r>
    </w:p>
    <w:p w14:paraId="0AD2C9EF" w14:textId="77777777" w:rsidR="00E60A6A" w:rsidRPr="00EB2147" w:rsidRDefault="00E60A6A"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Jerseys</w:t>
      </w:r>
    </w:p>
    <w:p w14:paraId="53998AB9" w14:textId="77777777" w:rsidR="00E60A6A" w:rsidRPr="00EB2147" w:rsidRDefault="00E60A6A"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Socks</w:t>
      </w:r>
    </w:p>
    <w:p w14:paraId="446BBE30" w14:textId="77777777" w:rsidR="00E60A6A" w:rsidRPr="00EB2147" w:rsidRDefault="00E60A6A"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Caps</w:t>
      </w:r>
    </w:p>
    <w:p w14:paraId="746C0F40" w14:textId="2A39069C" w:rsidR="00E60A6A" w:rsidRPr="00EB2147" w:rsidRDefault="00FA3E9F" w:rsidP="00EB2147">
      <w:pPr>
        <w:autoSpaceDE w:val="0"/>
        <w:autoSpaceDN w:val="0"/>
        <w:adjustRightInd w:val="0"/>
        <w:spacing w:afterAutospacing="0" w:line="480" w:lineRule="auto"/>
        <w:ind w:left="720"/>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 xml:space="preserve">Tee </w:t>
      </w:r>
      <w:r w:rsidR="00E60A6A" w:rsidRPr="00EB2147">
        <w:rPr>
          <w:rFonts w:ascii="Quicksand" w:eastAsia="Times New Roman" w:hAnsi="Quicksand" w:cs="AppleSystemUIFont"/>
          <w:color w:val="353535"/>
          <w:lang w:val="en-GB"/>
        </w:rPr>
        <w:t>shirts</w:t>
      </w:r>
    </w:p>
    <w:p w14:paraId="42447475" w14:textId="51BF0A72" w:rsidR="00E60A6A" w:rsidRPr="00EB2147" w:rsidRDefault="00E60A6A" w:rsidP="00EB2147">
      <w:pPr>
        <w:spacing w:line="480" w:lineRule="auto"/>
        <w:ind w:left="720"/>
        <w:jc w:val="both"/>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Hoodies</w:t>
      </w:r>
    </w:p>
    <w:p w14:paraId="29008C9C" w14:textId="7F8F941F" w:rsidR="00951A6C" w:rsidRPr="00EB2147" w:rsidRDefault="00951A6C" w:rsidP="00EB2147">
      <w:pPr>
        <w:spacing w:afterAutospacing="0" w:line="480" w:lineRule="auto"/>
        <w:ind w:firstLine="720"/>
        <w:contextualSpacing/>
        <w:jc w:val="both"/>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 xml:space="preserve">Kids. </w:t>
      </w:r>
    </w:p>
    <w:p w14:paraId="319144BD" w14:textId="2A16A9A0" w:rsidR="00D44286" w:rsidRPr="00EB2147" w:rsidRDefault="00D44286" w:rsidP="00EB2147">
      <w:pPr>
        <w:autoSpaceDE w:val="0"/>
        <w:autoSpaceDN w:val="0"/>
        <w:adjustRightInd w:val="0"/>
        <w:spacing w:afterAutospacing="0" w:line="480" w:lineRule="auto"/>
        <w:ind w:left="720"/>
        <w:contextualSpacing/>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lastRenderedPageBreak/>
        <w:t>Jerseys</w:t>
      </w:r>
    </w:p>
    <w:p w14:paraId="2D06E0A7" w14:textId="77777777" w:rsidR="00D44286" w:rsidRPr="00EB2147" w:rsidRDefault="00D44286" w:rsidP="00EB2147">
      <w:pPr>
        <w:autoSpaceDE w:val="0"/>
        <w:autoSpaceDN w:val="0"/>
        <w:adjustRightInd w:val="0"/>
        <w:spacing w:afterAutospacing="0" w:line="480" w:lineRule="auto"/>
        <w:ind w:left="720"/>
        <w:contextualSpacing/>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Caps</w:t>
      </w:r>
    </w:p>
    <w:p w14:paraId="7BE51FE9" w14:textId="77777777" w:rsidR="00D44286" w:rsidRPr="00EB2147" w:rsidRDefault="00D44286" w:rsidP="00EB2147">
      <w:pPr>
        <w:autoSpaceDE w:val="0"/>
        <w:autoSpaceDN w:val="0"/>
        <w:adjustRightInd w:val="0"/>
        <w:spacing w:afterAutospacing="0" w:line="480" w:lineRule="auto"/>
        <w:ind w:left="720"/>
        <w:contextualSpacing/>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Tee shirts</w:t>
      </w:r>
    </w:p>
    <w:p w14:paraId="20062528" w14:textId="77777777" w:rsidR="00D44286" w:rsidRPr="00EB2147" w:rsidRDefault="00D44286" w:rsidP="00EB2147">
      <w:pPr>
        <w:spacing w:afterAutospacing="0" w:line="480" w:lineRule="auto"/>
        <w:ind w:left="720"/>
        <w:contextualSpacing/>
        <w:jc w:val="both"/>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Hoodies</w:t>
      </w:r>
    </w:p>
    <w:p w14:paraId="423264F8" w14:textId="77777777" w:rsidR="00D44286" w:rsidRPr="00EB2147" w:rsidRDefault="00D44286" w:rsidP="00EB2147">
      <w:pPr>
        <w:spacing w:line="480" w:lineRule="auto"/>
        <w:ind w:firstLine="720"/>
        <w:jc w:val="both"/>
        <w:rPr>
          <w:rFonts w:ascii="Quicksand" w:eastAsia="Times New Roman" w:hAnsi="Quicksand" w:cs="AppleSystemUIFont"/>
          <w:color w:val="353535"/>
          <w:lang w:val="en-GB"/>
        </w:rPr>
      </w:pPr>
    </w:p>
    <w:p w14:paraId="557E8E95" w14:textId="77777777" w:rsidR="00D44286" w:rsidRPr="00EB2147" w:rsidRDefault="00D44286" w:rsidP="00EB2147">
      <w:pPr>
        <w:spacing w:line="480" w:lineRule="auto"/>
        <w:ind w:firstLine="720"/>
        <w:jc w:val="both"/>
        <w:rPr>
          <w:rFonts w:ascii="Quicksand" w:eastAsia="Times New Roman" w:hAnsi="Quicksand" w:cs="AppleSystemUIFont"/>
          <w:color w:val="353535"/>
          <w:lang w:val="en-GB"/>
        </w:rPr>
      </w:pPr>
    </w:p>
    <w:p w14:paraId="1BB6CB88" w14:textId="5585F438" w:rsidR="00856A41" w:rsidRPr="00EB2147" w:rsidRDefault="00856A41" w:rsidP="00EB2147">
      <w:pPr>
        <w:spacing w:line="480" w:lineRule="auto"/>
        <w:jc w:val="both"/>
        <w:rPr>
          <w:rFonts w:ascii="Quicksand" w:hAnsi="Quicksand"/>
          <w:b/>
          <w:lang w:val="en-GB"/>
        </w:rPr>
      </w:pPr>
    </w:p>
    <w:p w14:paraId="0EF6E662" w14:textId="30F0EF81" w:rsidR="00A20482" w:rsidRPr="00EB2147" w:rsidRDefault="00A20482" w:rsidP="00EB2147">
      <w:pPr>
        <w:spacing w:line="480" w:lineRule="auto"/>
        <w:jc w:val="both"/>
        <w:rPr>
          <w:rFonts w:ascii="Quicksand" w:hAnsi="Quicksand"/>
          <w:b/>
          <w:lang w:val="en-GB"/>
        </w:rPr>
      </w:pPr>
    </w:p>
    <w:p w14:paraId="0EAB6772" w14:textId="4D02254C" w:rsidR="00856A41" w:rsidRPr="00EB2147" w:rsidRDefault="00856A41" w:rsidP="00EB2147">
      <w:pPr>
        <w:spacing w:line="480" w:lineRule="auto"/>
        <w:jc w:val="both"/>
        <w:rPr>
          <w:rFonts w:ascii="Quicksand" w:hAnsi="Quicksand"/>
          <w:b/>
          <w:lang w:val="en-GB"/>
        </w:rPr>
      </w:pPr>
    </w:p>
    <w:p w14:paraId="21C23666" w14:textId="4EAAEF4E" w:rsidR="00EF0EDF" w:rsidRPr="00EB2147" w:rsidRDefault="00EF0EDF" w:rsidP="00EB2147">
      <w:pPr>
        <w:spacing w:line="480" w:lineRule="auto"/>
        <w:jc w:val="both"/>
        <w:rPr>
          <w:rFonts w:ascii="Quicksand" w:hAnsi="Quicksand"/>
          <w:b/>
          <w:lang w:val="en-GB"/>
        </w:rPr>
      </w:pPr>
      <w:r w:rsidRPr="00EB2147">
        <w:rPr>
          <w:rFonts w:ascii="Quicksand" w:hAnsi="Quicksand"/>
          <w:b/>
          <w:lang w:val="en-GB"/>
        </w:rPr>
        <w:t>SWOT Analysis</w:t>
      </w:r>
    </w:p>
    <w:tbl>
      <w:tblPr>
        <w:tblStyle w:val="TableGrid"/>
        <w:tblW w:w="0" w:type="auto"/>
        <w:tblLook w:val="04A0" w:firstRow="1" w:lastRow="0" w:firstColumn="1" w:lastColumn="0" w:noHBand="0" w:noVBand="1"/>
      </w:tblPr>
      <w:tblGrid>
        <w:gridCol w:w="6475"/>
        <w:gridCol w:w="6475"/>
      </w:tblGrid>
      <w:tr w:rsidR="00EF0EDF" w:rsidRPr="00EB2147" w14:paraId="1FD4818D" w14:textId="77777777" w:rsidTr="00EF0EDF">
        <w:tc>
          <w:tcPr>
            <w:tcW w:w="6475" w:type="dxa"/>
          </w:tcPr>
          <w:p w14:paraId="377FD84A" w14:textId="5DCBE046" w:rsidR="00EF0EDF" w:rsidRPr="00EB2147" w:rsidRDefault="00EF0EDF" w:rsidP="00EB2147">
            <w:pPr>
              <w:spacing w:line="480" w:lineRule="auto"/>
              <w:jc w:val="both"/>
              <w:rPr>
                <w:rFonts w:ascii="Quicksand" w:hAnsi="Quicksand"/>
                <w:b/>
                <w:lang w:val="en-GB"/>
              </w:rPr>
            </w:pPr>
            <w:r w:rsidRPr="00EB2147">
              <w:rPr>
                <w:rFonts w:ascii="Quicksand" w:hAnsi="Quicksand"/>
                <w:b/>
                <w:lang w:val="en-GB"/>
              </w:rPr>
              <w:t>Strengths</w:t>
            </w:r>
          </w:p>
        </w:tc>
        <w:tc>
          <w:tcPr>
            <w:tcW w:w="6475" w:type="dxa"/>
          </w:tcPr>
          <w:p w14:paraId="3E9972C3" w14:textId="30DF4459" w:rsidR="00EF0EDF" w:rsidRPr="00EB2147" w:rsidRDefault="00EF0EDF" w:rsidP="00EB2147">
            <w:pPr>
              <w:spacing w:line="480" w:lineRule="auto"/>
              <w:jc w:val="both"/>
              <w:rPr>
                <w:rFonts w:ascii="Quicksand" w:hAnsi="Quicksand"/>
                <w:b/>
                <w:lang w:val="en-GB"/>
              </w:rPr>
            </w:pPr>
            <w:r w:rsidRPr="00EB2147">
              <w:rPr>
                <w:rFonts w:ascii="Quicksand" w:hAnsi="Quicksand"/>
                <w:b/>
                <w:lang w:val="en-GB"/>
              </w:rPr>
              <w:t>Opportunities</w:t>
            </w:r>
          </w:p>
        </w:tc>
      </w:tr>
      <w:tr w:rsidR="00EF0EDF" w:rsidRPr="00EB2147" w14:paraId="3885F82E" w14:textId="77777777" w:rsidTr="00EF0EDF">
        <w:tc>
          <w:tcPr>
            <w:tcW w:w="6475" w:type="dxa"/>
          </w:tcPr>
          <w:p w14:paraId="36C89761" w14:textId="0E4B88CA" w:rsidR="00EF0EDF" w:rsidRPr="00EB2147" w:rsidRDefault="00856A41"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lastRenderedPageBreak/>
              <w:t xml:space="preserve">Dedicated founder with significant cycling and business experience. </w:t>
            </w:r>
          </w:p>
          <w:p w14:paraId="02CB6582" w14:textId="77777777" w:rsidR="00856A41" w:rsidRPr="00EB2147" w:rsidRDefault="00856A41" w:rsidP="00EB2147">
            <w:pPr>
              <w:pStyle w:val="ListParagraph"/>
              <w:spacing w:line="480" w:lineRule="auto"/>
              <w:jc w:val="both"/>
              <w:rPr>
                <w:rFonts w:ascii="Quicksand" w:hAnsi="Quicksand"/>
                <w:lang w:val="en-GB"/>
              </w:rPr>
            </w:pPr>
          </w:p>
          <w:p w14:paraId="0CB638B4" w14:textId="7855E24B" w:rsidR="00856A41" w:rsidRPr="00EB2147" w:rsidRDefault="00856A41"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 xml:space="preserve">Market timing. As cities aim for more sustainability, more incentives to cycle for commuting and for sport are offered. </w:t>
            </w:r>
          </w:p>
          <w:p w14:paraId="0D3FC8BB" w14:textId="77777777" w:rsidR="00901321" w:rsidRPr="00EB2147" w:rsidRDefault="00901321" w:rsidP="00EB2147">
            <w:pPr>
              <w:pStyle w:val="ListParagraph"/>
              <w:spacing w:line="480" w:lineRule="auto"/>
              <w:rPr>
                <w:rFonts w:ascii="Quicksand" w:hAnsi="Quicksand"/>
                <w:lang w:val="en-GB"/>
              </w:rPr>
            </w:pPr>
          </w:p>
          <w:p w14:paraId="49830D5E" w14:textId="13544BF7" w:rsidR="00EF0EDF" w:rsidRPr="00EB2147" w:rsidRDefault="00901321"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 xml:space="preserve">Cheap, </w:t>
            </w:r>
            <w:r w:rsidR="00856A41" w:rsidRPr="00EB2147">
              <w:rPr>
                <w:rFonts w:ascii="Quicksand" w:hAnsi="Quicksand"/>
                <w:lang w:val="en-GB"/>
              </w:rPr>
              <w:t xml:space="preserve">freelance resource spearheading the bootstrapped growth phase of the business. </w:t>
            </w:r>
          </w:p>
          <w:p w14:paraId="367AC87A" w14:textId="4864439F" w:rsidR="00EF0EDF" w:rsidRPr="00EB2147" w:rsidRDefault="00EF0EDF" w:rsidP="00EB2147">
            <w:pPr>
              <w:spacing w:line="480" w:lineRule="auto"/>
              <w:jc w:val="both"/>
              <w:rPr>
                <w:rFonts w:ascii="Quicksand" w:hAnsi="Quicksand"/>
                <w:b/>
                <w:lang w:val="en-GB"/>
              </w:rPr>
            </w:pPr>
          </w:p>
        </w:tc>
        <w:tc>
          <w:tcPr>
            <w:tcW w:w="6475" w:type="dxa"/>
          </w:tcPr>
          <w:p w14:paraId="1EDE13DB" w14:textId="16B4A508" w:rsidR="00EF0EDF" w:rsidRPr="00EB2147" w:rsidRDefault="008C3F91"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 xml:space="preserve">Re-create the tag of ‘Middle Aged Men in Lycra’ (MAMILS) with a functional and cool clothing line that the world can fall in love with. </w:t>
            </w:r>
          </w:p>
          <w:p w14:paraId="2B2BD031" w14:textId="77777777" w:rsidR="008C3F91" w:rsidRPr="00EB2147" w:rsidRDefault="008C3F91" w:rsidP="00EB2147">
            <w:pPr>
              <w:pStyle w:val="ListParagraph"/>
              <w:spacing w:line="480" w:lineRule="auto"/>
              <w:jc w:val="both"/>
              <w:rPr>
                <w:rFonts w:ascii="Quicksand" w:hAnsi="Quicksand"/>
                <w:lang w:val="en-GB"/>
              </w:rPr>
            </w:pPr>
          </w:p>
          <w:p w14:paraId="0C6CEC4F" w14:textId="77777777" w:rsidR="008C3F91" w:rsidRPr="00EB2147" w:rsidRDefault="008C3F91"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 xml:space="preserve">Building an audience around one product and then using it to sell more products </w:t>
            </w:r>
            <w:r w:rsidR="006B7748" w:rsidRPr="00EB2147">
              <w:rPr>
                <w:rFonts w:ascii="Quicksand" w:hAnsi="Quicksand"/>
                <w:lang w:val="en-GB"/>
              </w:rPr>
              <w:t>and diversify the product range</w:t>
            </w:r>
            <w:r w:rsidRPr="00EB2147">
              <w:rPr>
                <w:rFonts w:ascii="Quicksand" w:hAnsi="Quicksand"/>
                <w:lang w:val="en-GB"/>
              </w:rPr>
              <w:t xml:space="preserve">. </w:t>
            </w:r>
          </w:p>
          <w:p w14:paraId="49B23F95" w14:textId="77777777" w:rsidR="004D7C80" w:rsidRPr="00EB2147" w:rsidRDefault="004D7C80" w:rsidP="00EB2147">
            <w:pPr>
              <w:pStyle w:val="ListParagraph"/>
              <w:spacing w:line="480" w:lineRule="auto"/>
              <w:rPr>
                <w:rFonts w:ascii="Quicksand" w:hAnsi="Quicksand"/>
                <w:lang w:val="en-GB"/>
              </w:rPr>
            </w:pPr>
          </w:p>
          <w:p w14:paraId="1F69CA63" w14:textId="6B0E86DF" w:rsidR="004D7C80" w:rsidRPr="00EB2147" w:rsidRDefault="004D7C80"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Creating a utopia of physical and retail and transforming the shopping experience for bikes and apparel.</w:t>
            </w:r>
          </w:p>
        </w:tc>
      </w:tr>
      <w:tr w:rsidR="00EF0EDF" w:rsidRPr="00EB2147" w14:paraId="1B8B5F48" w14:textId="77777777" w:rsidTr="00EF0EDF">
        <w:tc>
          <w:tcPr>
            <w:tcW w:w="6475" w:type="dxa"/>
          </w:tcPr>
          <w:p w14:paraId="068EC9BE" w14:textId="050B25C3" w:rsidR="00EF0EDF" w:rsidRPr="00EB2147" w:rsidRDefault="00EF0EDF" w:rsidP="00EB2147">
            <w:pPr>
              <w:spacing w:line="480" w:lineRule="auto"/>
              <w:jc w:val="both"/>
              <w:rPr>
                <w:rFonts w:ascii="Quicksand" w:hAnsi="Quicksand"/>
                <w:b/>
                <w:lang w:val="en-GB"/>
              </w:rPr>
            </w:pPr>
            <w:r w:rsidRPr="00EB2147">
              <w:rPr>
                <w:rFonts w:ascii="Quicksand" w:hAnsi="Quicksand"/>
                <w:b/>
                <w:lang w:val="en-GB"/>
              </w:rPr>
              <w:t>Weaknesses</w:t>
            </w:r>
          </w:p>
        </w:tc>
        <w:tc>
          <w:tcPr>
            <w:tcW w:w="6475" w:type="dxa"/>
          </w:tcPr>
          <w:p w14:paraId="2EDE2703" w14:textId="78CDA337" w:rsidR="00EF0EDF" w:rsidRPr="00EB2147" w:rsidRDefault="00EF0EDF" w:rsidP="00EB2147">
            <w:pPr>
              <w:spacing w:line="480" w:lineRule="auto"/>
              <w:jc w:val="both"/>
              <w:rPr>
                <w:rFonts w:ascii="Quicksand" w:hAnsi="Quicksand"/>
                <w:b/>
                <w:lang w:val="en-GB"/>
              </w:rPr>
            </w:pPr>
            <w:r w:rsidRPr="00EB2147">
              <w:rPr>
                <w:rFonts w:ascii="Quicksand" w:hAnsi="Quicksand"/>
                <w:b/>
                <w:lang w:val="en-GB"/>
              </w:rPr>
              <w:t>Threats</w:t>
            </w:r>
          </w:p>
        </w:tc>
      </w:tr>
      <w:tr w:rsidR="00EF0EDF" w:rsidRPr="00EB2147" w14:paraId="19AF708B" w14:textId="77777777" w:rsidTr="00960B00">
        <w:trPr>
          <w:trHeight w:val="1956"/>
        </w:trPr>
        <w:tc>
          <w:tcPr>
            <w:tcW w:w="6475" w:type="dxa"/>
          </w:tcPr>
          <w:p w14:paraId="6BF7DEDF" w14:textId="2F59C651" w:rsidR="000A1872" w:rsidRPr="00EB2147" w:rsidRDefault="00BB246F"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lastRenderedPageBreak/>
              <w:t>Difficult</w:t>
            </w:r>
            <w:r w:rsidR="00AB3FDA" w:rsidRPr="00EB2147">
              <w:rPr>
                <w:rFonts w:ascii="Quicksand" w:hAnsi="Quicksand"/>
                <w:lang w:val="en-GB"/>
              </w:rPr>
              <w:t xml:space="preserve"> to select the</w:t>
            </w:r>
            <w:r w:rsidRPr="00EB2147">
              <w:rPr>
                <w:rFonts w:ascii="Quicksand" w:hAnsi="Quicksand"/>
                <w:lang w:val="en-GB"/>
              </w:rPr>
              <w:t xml:space="preserve"> brand positioning focus between the luxury high end sportsman and the amateur</w:t>
            </w:r>
            <w:r w:rsidR="008436C1" w:rsidRPr="00EB2147">
              <w:rPr>
                <w:rFonts w:ascii="Quicksand" w:hAnsi="Quicksand"/>
                <w:lang w:val="en-GB"/>
              </w:rPr>
              <w:t xml:space="preserve"> cyclist</w:t>
            </w:r>
            <w:r w:rsidR="00AB3FDA" w:rsidRPr="00EB2147">
              <w:rPr>
                <w:rFonts w:ascii="Quicksand" w:hAnsi="Quicksand"/>
                <w:lang w:val="en-GB"/>
              </w:rPr>
              <w:t>.</w:t>
            </w:r>
          </w:p>
          <w:p w14:paraId="1033597D" w14:textId="77777777" w:rsidR="000A1872" w:rsidRPr="00EB2147" w:rsidRDefault="000A1872" w:rsidP="00EB2147">
            <w:pPr>
              <w:pStyle w:val="ListParagraph"/>
              <w:spacing w:line="480" w:lineRule="auto"/>
              <w:jc w:val="both"/>
              <w:rPr>
                <w:rFonts w:ascii="Quicksand" w:hAnsi="Quicksand"/>
                <w:lang w:val="en-GB"/>
              </w:rPr>
            </w:pPr>
          </w:p>
          <w:p w14:paraId="510118B5" w14:textId="2C80A791" w:rsidR="00AB3FDA" w:rsidRPr="00EB2147" w:rsidRDefault="00AB3FDA"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 xml:space="preserve">The manufacturing expense and initial </w:t>
            </w:r>
            <w:r w:rsidR="008436C1" w:rsidRPr="00EB2147">
              <w:rPr>
                <w:rFonts w:ascii="Quicksand" w:hAnsi="Quicksand"/>
                <w:lang w:val="en-GB"/>
              </w:rPr>
              <w:t>outlay to fund product to sell is high.</w:t>
            </w:r>
          </w:p>
          <w:p w14:paraId="3B3DCA78" w14:textId="77777777" w:rsidR="008436C1" w:rsidRPr="00EB2147" w:rsidRDefault="008436C1" w:rsidP="00EB2147">
            <w:pPr>
              <w:pStyle w:val="ListParagraph"/>
              <w:spacing w:line="480" w:lineRule="auto"/>
              <w:rPr>
                <w:rFonts w:ascii="Quicksand" w:hAnsi="Quicksand"/>
                <w:lang w:val="en-GB"/>
              </w:rPr>
            </w:pPr>
          </w:p>
          <w:p w14:paraId="32E77499" w14:textId="35763668" w:rsidR="00EF0EDF" w:rsidRPr="00EB2147" w:rsidRDefault="008436C1"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The lack of advisors, mentors or advisory board.</w:t>
            </w:r>
          </w:p>
          <w:p w14:paraId="4CD301AE" w14:textId="26234A55" w:rsidR="00EF0EDF" w:rsidRPr="00EB2147" w:rsidRDefault="00EF0EDF" w:rsidP="00EB2147">
            <w:pPr>
              <w:spacing w:line="480" w:lineRule="auto"/>
              <w:jc w:val="both"/>
              <w:rPr>
                <w:rFonts w:ascii="Quicksand" w:hAnsi="Quicksand"/>
                <w:b/>
                <w:lang w:val="en-GB"/>
              </w:rPr>
            </w:pPr>
          </w:p>
        </w:tc>
        <w:tc>
          <w:tcPr>
            <w:tcW w:w="6475" w:type="dxa"/>
          </w:tcPr>
          <w:p w14:paraId="619398DF" w14:textId="77777777" w:rsidR="00AB3FDA" w:rsidRPr="00EB2147" w:rsidRDefault="00127389"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Well-established and supported brands are a barrier to enter the market.</w:t>
            </w:r>
          </w:p>
          <w:p w14:paraId="64AC73D6" w14:textId="419DE629" w:rsidR="00EF0EDF" w:rsidRPr="00EB2147" w:rsidRDefault="00127389" w:rsidP="00EB2147">
            <w:pPr>
              <w:pStyle w:val="ListParagraph"/>
              <w:spacing w:line="480" w:lineRule="auto"/>
              <w:jc w:val="both"/>
              <w:rPr>
                <w:rFonts w:ascii="Quicksand" w:hAnsi="Quicksand"/>
                <w:lang w:val="en-GB"/>
              </w:rPr>
            </w:pPr>
            <w:r w:rsidRPr="00EB2147">
              <w:rPr>
                <w:rFonts w:ascii="Quicksand" w:hAnsi="Quicksand"/>
                <w:lang w:val="en-GB"/>
              </w:rPr>
              <w:t xml:space="preserve"> </w:t>
            </w:r>
          </w:p>
          <w:p w14:paraId="2E092F80" w14:textId="77777777" w:rsidR="00BB246F" w:rsidRPr="00EB2147" w:rsidRDefault="00AB3FDA"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 xml:space="preserve">Expensive logistics and shipping operations that might not be overcome by drop shipping solutions. </w:t>
            </w:r>
          </w:p>
          <w:p w14:paraId="31700B15" w14:textId="77777777" w:rsidR="004A32EF" w:rsidRPr="00EB2147" w:rsidRDefault="004A32EF" w:rsidP="00EB2147">
            <w:pPr>
              <w:pStyle w:val="ListParagraph"/>
              <w:spacing w:line="480" w:lineRule="auto"/>
              <w:rPr>
                <w:rFonts w:ascii="Quicksand" w:hAnsi="Quicksand"/>
                <w:lang w:val="en-GB"/>
              </w:rPr>
            </w:pPr>
          </w:p>
          <w:p w14:paraId="55F456B6" w14:textId="06A13598" w:rsidR="004A32EF" w:rsidRPr="00EB2147" w:rsidRDefault="004A32EF" w:rsidP="00EB2147">
            <w:pPr>
              <w:pStyle w:val="ListParagraph"/>
              <w:numPr>
                <w:ilvl w:val="0"/>
                <w:numId w:val="14"/>
              </w:numPr>
              <w:spacing w:line="480" w:lineRule="auto"/>
              <w:jc w:val="both"/>
              <w:rPr>
                <w:rFonts w:ascii="Quicksand" w:hAnsi="Quicksand"/>
                <w:lang w:val="en-GB"/>
              </w:rPr>
            </w:pPr>
            <w:r w:rsidRPr="00EB2147">
              <w:rPr>
                <w:rFonts w:ascii="Quicksand" w:hAnsi="Quicksand"/>
                <w:lang w:val="en-GB"/>
              </w:rPr>
              <w:t xml:space="preserve">New market entrants. Particularly, if Nike, Adidas, Under Armour and Lululemon decided to target cycling.  </w:t>
            </w:r>
          </w:p>
        </w:tc>
      </w:tr>
    </w:tbl>
    <w:p w14:paraId="1D5395B5" w14:textId="77777777" w:rsidR="00EF0EDF" w:rsidRPr="00EB2147" w:rsidRDefault="00EF0EDF" w:rsidP="00EB2147">
      <w:pPr>
        <w:spacing w:line="480" w:lineRule="auto"/>
        <w:jc w:val="both"/>
        <w:rPr>
          <w:rFonts w:ascii="Quicksand" w:hAnsi="Quicksand"/>
          <w:b/>
          <w:lang w:val="en-GB"/>
        </w:rPr>
      </w:pPr>
    </w:p>
    <w:p w14:paraId="4A27D867" w14:textId="4524EA02" w:rsidR="00EF0EDF" w:rsidRPr="00EB2147" w:rsidRDefault="00EF0EDF" w:rsidP="00EB2147">
      <w:pPr>
        <w:spacing w:line="480" w:lineRule="auto"/>
        <w:jc w:val="both"/>
        <w:rPr>
          <w:rFonts w:ascii="Quicksand" w:hAnsi="Quicksand"/>
          <w:b/>
          <w:lang w:val="en-GB"/>
        </w:rPr>
      </w:pPr>
    </w:p>
    <w:p w14:paraId="54AA6259" w14:textId="4DEB0FF4" w:rsidR="00A20482" w:rsidRPr="00EB2147" w:rsidRDefault="00A20482" w:rsidP="00EB2147">
      <w:pPr>
        <w:spacing w:line="480" w:lineRule="auto"/>
        <w:jc w:val="both"/>
        <w:rPr>
          <w:rFonts w:ascii="Quicksand" w:hAnsi="Quicksand"/>
          <w:b/>
          <w:lang w:val="en-GB"/>
        </w:rPr>
      </w:pPr>
    </w:p>
    <w:p w14:paraId="23AE6446" w14:textId="12DD73A6" w:rsidR="00463E23" w:rsidRPr="00EB2147" w:rsidRDefault="009E2C33" w:rsidP="00EB2147">
      <w:pPr>
        <w:spacing w:line="480" w:lineRule="auto"/>
        <w:jc w:val="both"/>
        <w:rPr>
          <w:rFonts w:ascii="Quicksand" w:hAnsi="Quicksand"/>
          <w:b/>
          <w:lang w:val="en-GB"/>
        </w:rPr>
      </w:pPr>
      <w:r w:rsidRPr="00EB2147">
        <w:rPr>
          <w:rFonts w:ascii="Quicksand" w:hAnsi="Quicksand"/>
          <w:b/>
          <w:lang w:val="en-GB"/>
        </w:rPr>
        <w:t>Competitors</w:t>
      </w:r>
    </w:p>
    <w:tbl>
      <w:tblPr>
        <w:tblStyle w:val="TableGrid"/>
        <w:tblW w:w="0" w:type="auto"/>
        <w:tblLook w:val="04A0" w:firstRow="1" w:lastRow="0" w:firstColumn="1" w:lastColumn="0" w:noHBand="0" w:noVBand="1"/>
      </w:tblPr>
      <w:tblGrid>
        <w:gridCol w:w="1369"/>
        <w:gridCol w:w="2326"/>
        <w:gridCol w:w="4664"/>
        <w:gridCol w:w="4591"/>
      </w:tblGrid>
      <w:tr w:rsidR="00EF0EDF" w:rsidRPr="00EB2147" w14:paraId="04EF28BB" w14:textId="77777777" w:rsidTr="00835694">
        <w:tc>
          <w:tcPr>
            <w:tcW w:w="1369" w:type="dxa"/>
          </w:tcPr>
          <w:p w14:paraId="0E89683C" w14:textId="69E20A7A" w:rsidR="00EF0EDF" w:rsidRPr="00EB2147" w:rsidRDefault="00EF0EDF"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lastRenderedPageBreak/>
              <w:t>Competitor</w:t>
            </w:r>
          </w:p>
        </w:tc>
        <w:tc>
          <w:tcPr>
            <w:tcW w:w="2326" w:type="dxa"/>
          </w:tcPr>
          <w:p w14:paraId="48707980" w14:textId="41AD9FF9" w:rsidR="00EF0EDF" w:rsidRPr="00EB2147" w:rsidRDefault="00EF0EDF"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t>Web presence</w:t>
            </w:r>
          </w:p>
        </w:tc>
        <w:tc>
          <w:tcPr>
            <w:tcW w:w="4664" w:type="dxa"/>
          </w:tcPr>
          <w:p w14:paraId="1DF1EF38" w14:textId="5DE5D37F" w:rsidR="00EF0EDF" w:rsidRPr="00EB2147" w:rsidRDefault="00EF0EDF"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t>Things they do well</w:t>
            </w:r>
          </w:p>
        </w:tc>
        <w:tc>
          <w:tcPr>
            <w:tcW w:w="4591" w:type="dxa"/>
          </w:tcPr>
          <w:p w14:paraId="6572ECB1" w14:textId="072E1832" w:rsidR="00EF0EDF" w:rsidRPr="00EB2147" w:rsidRDefault="00EF0EDF"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t>Things they don’t do well</w:t>
            </w:r>
          </w:p>
        </w:tc>
      </w:tr>
      <w:tr w:rsidR="00EF0EDF" w:rsidRPr="00EB2147" w14:paraId="4EF75A9D" w14:textId="77777777" w:rsidTr="00835694">
        <w:tc>
          <w:tcPr>
            <w:tcW w:w="1369" w:type="dxa"/>
          </w:tcPr>
          <w:p w14:paraId="201E3AB5" w14:textId="77777777" w:rsidR="00EF0EDF" w:rsidRPr="00EB2147" w:rsidRDefault="00EF0EDF" w:rsidP="00EB2147">
            <w:pPr>
              <w:autoSpaceDE w:val="0"/>
              <w:autoSpaceDN w:val="0"/>
              <w:adjustRightInd w:val="0"/>
              <w:spacing w:afterAutospacing="0" w:line="480" w:lineRule="auto"/>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Rapha Racing</w:t>
            </w:r>
          </w:p>
          <w:p w14:paraId="65FA4D05" w14:textId="22AF897F" w:rsidR="00EF0EDF" w:rsidRPr="00EB2147" w:rsidRDefault="00EF0EDF" w:rsidP="00EB2147">
            <w:pPr>
              <w:pStyle w:val="Heading1"/>
              <w:spacing w:after="280" w:line="480" w:lineRule="auto"/>
              <w:rPr>
                <w:rFonts w:ascii="Quicksand" w:hAnsi="Quicksand"/>
                <w:sz w:val="24"/>
                <w:szCs w:val="24"/>
                <w:lang w:val="en-GB"/>
              </w:rPr>
            </w:pPr>
          </w:p>
        </w:tc>
        <w:tc>
          <w:tcPr>
            <w:tcW w:w="2326" w:type="dxa"/>
          </w:tcPr>
          <w:p w14:paraId="4E69B6C5" w14:textId="17D52876" w:rsidR="00EF0EDF" w:rsidRPr="00EB2147" w:rsidRDefault="00EF0EDF" w:rsidP="00EB2147">
            <w:pPr>
              <w:pStyle w:val="Heading1"/>
              <w:spacing w:after="280" w:line="480" w:lineRule="auto"/>
              <w:rPr>
                <w:rFonts w:ascii="Quicksand" w:hAnsi="Quicksand"/>
                <w:b w:val="0"/>
                <w:sz w:val="24"/>
                <w:szCs w:val="24"/>
                <w:lang w:val="en-GB"/>
              </w:rPr>
            </w:pPr>
            <w:r w:rsidRPr="00EB2147">
              <w:rPr>
                <w:rFonts w:ascii="Quicksand" w:hAnsi="Quicksand"/>
                <w:b w:val="0"/>
                <w:sz w:val="24"/>
                <w:szCs w:val="24"/>
                <w:lang w:val="en-GB"/>
              </w:rPr>
              <w:t>rapha.cc</w:t>
            </w:r>
          </w:p>
        </w:tc>
        <w:tc>
          <w:tcPr>
            <w:tcW w:w="4664" w:type="dxa"/>
          </w:tcPr>
          <w:p w14:paraId="70510C8D" w14:textId="66D72495" w:rsidR="00504A33" w:rsidRPr="00EB2147" w:rsidRDefault="00504A33"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Sponsored Team Sky and have Tour de France title exposure for it (since ended).</w:t>
            </w:r>
            <w:r w:rsidR="00835694" w:rsidRPr="00EB2147">
              <w:rPr>
                <w:rFonts w:ascii="Quicksand" w:hAnsi="Quicksand"/>
                <w:b w:val="0"/>
                <w:sz w:val="24"/>
                <w:szCs w:val="24"/>
                <w:lang w:val="en-GB"/>
              </w:rPr>
              <w:t xml:space="preserve"> Part of great PR. </w:t>
            </w:r>
          </w:p>
          <w:p w14:paraId="2B7879CD" w14:textId="77777777" w:rsidR="00504A33" w:rsidRPr="00EB2147" w:rsidRDefault="00504A33" w:rsidP="00EB2147">
            <w:pPr>
              <w:spacing w:afterAutospacing="0" w:line="480" w:lineRule="auto"/>
              <w:contextualSpacing/>
              <w:rPr>
                <w:lang w:val="en-GB"/>
              </w:rPr>
            </w:pPr>
          </w:p>
          <w:p w14:paraId="77D75904" w14:textId="1B7EEEE2" w:rsidR="006C1970" w:rsidRPr="00EB2147" w:rsidRDefault="00504A33"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Premium fabric R&amp;D.</w:t>
            </w:r>
          </w:p>
          <w:p w14:paraId="6F9F1476" w14:textId="77777777" w:rsidR="006C1970" w:rsidRPr="00EB2147" w:rsidRDefault="006C1970" w:rsidP="00EB2147">
            <w:pPr>
              <w:spacing w:afterAutospacing="0" w:line="480" w:lineRule="auto"/>
              <w:contextualSpacing/>
              <w:rPr>
                <w:lang w:val="en-GB"/>
              </w:rPr>
            </w:pPr>
          </w:p>
          <w:p w14:paraId="48958A5E" w14:textId="315DD594" w:rsidR="006C1970" w:rsidRPr="00EB2147" w:rsidRDefault="006C1970"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Cater to commuters and non-performance riders well.</w:t>
            </w:r>
            <w:r w:rsidRPr="00EB2147">
              <w:rPr>
                <w:sz w:val="24"/>
                <w:szCs w:val="24"/>
                <w:lang w:val="en-GB"/>
              </w:rPr>
              <w:t xml:space="preserve"> </w:t>
            </w:r>
          </w:p>
        </w:tc>
        <w:tc>
          <w:tcPr>
            <w:tcW w:w="4591" w:type="dxa"/>
          </w:tcPr>
          <w:p w14:paraId="1A3C9C9C" w14:textId="6654A496" w:rsidR="00504A33" w:rsidRPr="00EB2147" w:rsidRDefault="00342D63"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Polarises opinion amongst cyclist because of high prices.</w:t>
            </w:r>
          </w:p>
          <w:p w14:paraId="583AFD29" w14:textId="77777777" w:rsidR="00504A33" w:rsidRPr="00EB2147" w:rsidRDefault="00504A33" w:rsidP="00EB2147">
            <w:pPr>
              <w:spacing w:afterAutospacing="0" w:line="480" w:lineRule="auto"/>
              <w:contextualSpacing/>
              <w:rPr>
                <w:lang w:val="en-GB"/>
              </w:rPr>
            </w:pPr>
          </w:p>
          <w:p w14:paraId="2BEA1A15" w14:textId="0F03A77A" w:rsidR="00504A33" w:rsidRPr="00EB2147" w:rsidRDefault="00504A33"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Marginalised outside of London.</w:t>
            </w:r>
          </w:p>
        </w:tc>
      </w:tr>
      <w:tr w:rsidR="00EF0EDF" w:rsidRPr="00EB2147" w14:paraId="08F0E2EF" w14:textId="77777777" w:rsidTr="00835694">
        <w:tc>
          <w:tcPr>
            <w:tcW w:w="1369" w:type="dxa"/>
          </w:tcPr>
          <w:p w14:paraId="7DC49390" w14:textId="77777777" w:rsidR="00EF0EDF" w:rsidRPr="00EB2147" w:rsidRDefault="00EF0EDF" w:rsidP="00EB2147">
            <w:pPr>
              <w:autoSpaceDE w:val="0"/>
              <w:autoSpaceDN w:val="0"/>
              <w:adjustRightInd w:val="0"/>
              <w:spacing w:afterAutospacing="0" w:line="480" w:lineRule="auto"/>
              <w:rPr>
                <w:rFonts w:ascii="Quicksand" w:eastAsia="Times New Roman" w:hAnsi="Quicksand" w:cs="AppleSystemUIFont"/>
                <w:color w:val="353535"/>
                <w:lang w:val="en-GB"/>
              </w:rPr>
            </w:pPr>
            <w:proofErr w:type="spellStart"/>
            <w:r w:rsidRPr="00EB2147">
              <w:rPr>
                <w:rFonts w:ascii="Quicksand" w:eastAsia="Times New Roman" w:hAnsi="Quicksand" w:cs="AppleSystemUIFont"/>
                <w:color w:val="353535"/>
                <w:lang w:val="en-GB"/>
              </w:rPr>
              <w:t>Cycology</w:t>
            </w:r>
            <w:proofErr w:type="spellEnd"/>
          </w:p>
          <w:p w14:paraId="025C21B7" w14:textId="77777777" w:rsidR="00EF0EDF" w:rsidRPr="00EB2147" w:rsidRDefault="00EF0EDF" w:rsidP="00EB2147">
            <w:pPr>
              <w:pStyle w:val="Heading1"/>
              <w:spacing w:after="280" w:line="480" w:lineRule="auto"/>
              <w:rPr>
                <w:rFonts w:ascii="Quicksand" w:hAnsi="Quicksand"/>
                <w:b w:val="0"/>
                <w:sz w:val="24"/>
                <w:szCs w:val="24"/>
                <w:lang w:val="en-GB"/>
              </w:rPr>
            </w:pPr>
          </w:p>
        </w:tc>
        <w:tc>
          <w:tcPr>
            <w:tcW w:w="2326" w:type="dxa"/>
          </w:tcPr>
          <w:p w14:paraId="23861371" w14:textId="0133D6DD" w:rsidR="00EF0EDF" w:rsidRPr="00EB2147" w:rsidRDefault="00EF0EDF" w:rsidP="00EB2147">
            <w:pPr>
              <w:pStyle w:val="Heading1"/>
              <w:spacing w:after="280" w:line="480" w:lineRule="auto"/>
              <w:rPr>
                <w:rFonts w:ascii="Quicksand" w:hAnsi="Quicksand"/>
                <w:b w:val="0"/>
                <w:sz w:val="24"/>
                <w:szCs w:val="24"/>
                <w:lang w:val="en-GB"/>
              </w:rPr>
            </w:pPr>
            <w:r w:rsidRPr="00EB2147">
              <w:rPr>
                <w:rFonts w:ascii="Quicksand" w:hAnsi="Quicksand"/>
                <w:b w:val="0"/>
                <w:sz w:val="24"/>
                <w:szCs w:val="24"/>
                <w:lang w:val="en-GB"/>
              </w:rPr>
              <w:t>cycologygear.com</w:t>
            </w:r>
          </w:p>
        </w:tc>
        <w:tc>
          <w:tcPr>
            <w:tcW w:w="4664" w:type="dxa"/>
          </w:tcPr>
          <w:p w14:paraId="3CEDD0EF" w14:textId="47EF7917" w:rsidR="00BF6442" w:rsidRPr="00EB2147" w:rsidRDefault="00BF6442" w:rsidP="00EB2147">
            <w:pPr>
              <w:pStyle w:val="Heading1"/>
              <w:numPr>
                <w:ilvl w:val="0"/>
                <w:numId w:val="14"/>
              </w:numPr>
              <w:spacing w:after="0" w:afterAutospacing="0" w:line="480" w:lineRule="auto"/>
              <w:ind w:left="431" w:hanging="357"/>
              <w:contextualSpacing/>
              <w:rPr>
                <w:rFonts w:ascii="Quicksand" w:hAnsi="Quicksand"/>
                <w:b w:val="0"/>
                <w:sz w:val="24"/>
                <w:szCs w:val="24"/>
                <w:lang w:val="en-NZ"/>
              </w:rPr>
            </w:pPr>
            <w:r w:rsidRPr="00EB2147">
              <w:rPr>
                <w:rFonts w:ascii="Quicksand" w:hAnsi="Quicksand"/>
                <w:b w:val="0"/>
                <w:sz w:val="24"/>
                <w:szCs w:val="24"/>
                <w:lang w:val="en-GB"/>
              </w:rPr>
              <w:t xml:space="preserve">Truly unique designs. Offering </w:t>
            </w:r>
            <w:r w:rsidRPr="00EB2147">
              <w:rPr>
                <w:rFonts w:ascii="Quicksand" w:hAnsi="Quicksand"/>
                <w:b w:val="0"/>
                <w:sz w:val="24"/>
                <w:szCs w:val="24"/>
                <w:lang w:val="en-NZ"/>
              </w:rPr>
              <w:t>something a little different from other cycling kit.</w:t>
            </w:r>
          </w:p>
          <w:p w14:paraId="49055161" w14:textId="77777777" w:rsidR="00BF6442" w:rsidRPr="00EB2147" w:rsidRDefault="00BF6442" w:rsidP="00EB2147">
            <w:pPr>
              <w:spacing w:afterAutospacing="0" w:line="480" w:lineRule="auto"/>
              <w:contextualSpacing/>
              <w:rPr>
                <w:lang w:val="en-NZ"/>
              </w:rPr>
            </w:pPr>
          </w:p>
          <w:p w14:paraId="69A4A51A" w14:textId="32B46999" w:rsidR="00EF0EDF" w:rsidRPr="00EB2147" w:rsidRDefault="00BF6442" w:rsidP="00EB2147">
            <w:pPr>
              <w:pStyle w:val="Heading1"/>
              <w:numPr>
                <w:ilvl w:val="0"/>
                <w:numId w:val="14"/>
              </w:numPr>
              <w:spacing w:after="0" w:afterAutospacing="0" w:line="480" w:lineRule="auto"/>
              <w:ind w:left="431" w:hanging="357"/>
              <w:contextualSpacing/>
              <w:rPr>
                <w:rFonts w:ascii="Quicksand" w:hAnsi="Quicksand"/>
                <w:sz w:val="24"/>
                <w:szCs w:val="24"/>
                <w:lang w:val="en-GB"/>
              </w:rPr>
            </w:pPr>
            <w:r w:rsidRPr="00EB2147">
              <w:rPr>
                <w:rFonts w:ascii="Quicksand" w:hAnsi="Quicksand"/>
                <w:b w:val="0"/>
                <w:sz w:val="24"/>
                <w:szCs w:val="24"/>
                <w:lang w:val="en-GB"/>
              </w:rPr>
              <w:t>Free worldwide shipping.</w:t>
            </w:r>
          </w:p>
        </w:tc>
        <w:tc>
          <w:tcPr>
            <w:tcW w:w="4591" w:type="dxa"/>
          </w:tcPr>
          <w:p w14:paraId="242185F1" w14:textId="518CC4DC" w:rsidR="00E049E0" w:rsidRPr="00EB2147" w:rsidRDefault="00E049E0"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Chamois placement oft criticised.</w:t>
            </w:r>
          </w:p>
          <w:p w14:paraId="206912BA" w14:textId="77777777" w:rsidR="00E049E0" w:rsidRPr="00EB2147" w:rsidRDefault="00E049E0" w:rsidP="00EB2147">
            <w:pPr>
              <w:spacing w:afterAutospacing="0" w:line="480" w:lineRule="auto"/>
              <w:contextualSpacing/>
              <w:rPr>
                <w:lang w:val="en-GB"/>
              </w:rPr>
            </w:pPr>
          </w:p>
          <w:p w14:paraId="241A14C8" w14:textId="3027EA15" w:rsidR="00E049E0" w:rsidRPr="00EB2147" w:rsidRDefault="00E049E0"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 xml:space="preserve">Polarising artwork / design. </w:t>
            </w:r>
          </w:p>
          <w:p w14:paraId="6C5EB920" w14:textId="4F1BA766" w:rsidR="00EF0EDF" w:rsidRPr="00EB2147" w:rsidRDefault="00EF0EDF" w:rsidP="00EB2147">
            <w:pPr>
              <w:pStyle w:val="Heading1"/>
              <w:spacing w:after="100" w:line="480" w:lineRule="auto"/>
              <w:contextualSpacing/>
              <w:rPr>
                <w:rFonts w:ascii="Quicksand" w:hAnsi="Quicksand"/>
                <w:sz w:val="24"/>
                <w:szCs w:val="24"/>
                <w:lang w:val="en-GB"/>
              </w:rPr>
            </w:pPr>
          </w:p>
        </w:tc>
      </w:tr>
      <w:tr w:rsidR="00EF0EDF" w:rsidRPr="00EB2147" w14:paraId="2DCB219A" w14:textId="77777777" w:rsidTr="00835694">
        <w:tc>
          <w:tcPr>
            <w:tcW w:w="1369" w:type="dxa"/>
          </w:tcPr>
          <w:p w14:paraId="1C3EAA4A" w14:textId="433A94FE" w:rsidR="00EF0EDF" w:rsidRPr="00EB2147" w:rsidRDefault="00EF0EDF" w:rsidP="00EB2147">
            <w:pPr>
              <w:pStyle w:val="Heading1"/>
              <w:spacing w:after="280" w:line="480" w:lineRule="auto"/>
              <w:rPr>
                <w:rFonts w:ascii="Quicksand" w:hAnsi="Quicksand"/>
                <w:b w:val="0"/>
                <w:sz w:val="24"/>
                <w:szCs w:val="24"/>
                <w:lang w:val="en-GB"/>
              </w:rPr>
            </w:pPr>
            <w:r w:rsidRPr="00EB2147">
              <w:rPr>
                <w:rFonts w:ascii="Quicksand" w:eastAsia="Times New Roman" w:hAnsi="Quicksand" w:cs="AppleSystemUIFont"/>
                <w:b w:val="0"/>
                <w:color w:val="353535"/>
                <w:sz w:val="24"/>
                <w:szCs w:val="24"/>
                <w:lang w:val="en-GB"/>
              </w:rPr>
              <w:lastRenderedPageBreak/>
              <w:t>Black Sheep Cycling</w:t>
            </w:r>
          </w:p>
        </w:tc>
        <w:tc>
          <w:tcPr>
            <w:tcW w:w="2326" w:type="dxa"/>
          </w:tcPr>
          <w:p w14:paraId="2B17ACF4" w14:textId="308089B7" w:rsidR="00EF0EDF" w:rsidRPr="00EB2147" w:rsidRDefault="00EF0EDF" w:rsidP="00EB2147">
            <w:pPr>
              <w:pStyle w:val="Heading1"/>
              <w:spacing w:after="280" w:line="480" w:lineRule="auto"/>
              <w:rPr>
                <w:rFonts w:ascii="Quicksand" w:hAnsi="Quicksand"/>
                <w:b w:val="0"/>
                <w:sz w:val="24"/>
                <w:szCs w:val="24"/>
                <w:lang w:val="en-GB"/>
              </w:rPr>
            </w:pPr>
            <w:r w:rsidRPr="00EB2147">
              <w:rPr>
                <w:rFonts w:ascii="Quicksand" w:hAnsi="Quicksand"/>
                <w:b w:val="0"/>
                <w:sz w:val="24"/>
                <w:szCs w:val="24"/>
                <w:lang w:val="en-GB"/>
              </w:rPr>
              <w:t>blacksheepcycling.cc</w:t>
            </w:r>
          </w:p>
        </w:tc>
        <w:tc>
          <w:tcPr>
            <w:tcW w:w="4664" w:type="dxa"/>
          </w:tcPr>
          <w:p w14:paraId="618D2286" w14:textId="5EEDB3F5" w:rsidR="00DF4E5C" w:rsidRPr="00EB2147" w:rsidRDefault="000F193E"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Strong proposition of shortening the gap between what is worn off the bike and what is worn off it.</w:t>
            </w:r>
          </w:p>
          <w:p w14:paraId="601DB8A9" w14:textId="77777777" w:rsidR="00DF4E5C" w:rsidRPr="00EB2147" w:rsidRDefault="00DF4E5C" w:rsidP="00EB2147">
            <w:pPr>
              <w:spacing w:afterAutospacing="0" w:line="480" w:lineRule="auto"/>
              <w:contextualSpacing/>
              <w:rPr>
                <w:lang w:val="en-GB"/>
              </w:rPr>
            </w:pPr>
          </w:p>
          <w:p w14:paraId="25DD2BDD" w14:textId="46A783CF" w:rsidR="001F06F6" w:rsidRPr="00EB2147" w:rsidRDefault="000F193E"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 xml:space="preserve">Social media. This brand was essentially created with a name and an Instagram account. </w:t>
            </w:r>
          </w:p>
          <w:p w14:paraId="23787358" w14:textId="77777777" w:rsidR="00DF4E5C" w:rsidRPr="00EB2147" w:rsidRDefault="00DF4E5C" w:rsidP="00EB2147">
            <w:pPr>
              <w:spacing w:afterAutospacing="0" w:line="480" w:lineRule="auto"/>
              <w:contextualSpacing/>
              <w:rPr>
                <w:lang w:val="en-GB"/>
              </w:rPr>
            </w:pPr>
          </w:p>
          <w:p w14:paraId="4652DED6" w14:textId="48D98231" w:rsidR="00172115" w:rsidRPr="00EB2147" w:rsidRDefault="001F06F6"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Safe, minimalist design suitable for all.</w:t>
            </w:r>
          </w:p>
        </w:tc>
        <w:tc>
          <w:tcPr>
            <w:tcW w:w="4591" w:type="dxa"/>
          </w:tcPr>
          <w:p w14:paraId="30D059FA" w14:textId="4EB976E8" w:rsidR="00EF0EDF" w:rsidRPr="00EB2147" w:rsidRDefault="000F193E"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Unflattering logo.</w:t>
            </w:r>
          </w:p>
          <w:p w14:paraId="09424764" w14:textId="0B6C536E" w:rsidR="00C92856" w:rsidRPr="00EB2147" w:rsidRDefault="00C92856" w:rsidP="00EB2147">
            <w:pPr>
              <w:spacing w:afterAutospacing="0" w:line="480" w:lineRule="auto"/>
              <w:contextualSpacing/>
              <w:rPr>
                <w:lang w:val="en-GB"/>
              </w:rPr>
            </w:pPr>
          </w:p>
          <w:p w14:paraId="69E75A5B" w14:textId="256ACC3C" w:rsidR="00C92856" w:rsidRPr="00EB2147" w:rsidRDefault="00521A3A"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No amateur range.</w:t>
            </w:r>
          </w:p>
          <w:p w14:paraId="0D29D67E" w14:textId="77777777" w:rsidR="00C92856" w:rsidRPr="00EB2147" w:rsidRDefault="00C92856" w:rsidP="00EB2147">
            <w:pPr>
              <w:spacing w:afterAutospacing="0" w:line="480" w:lineRule="auto"/>
              <w:contextualSpacing/>
              <w:rPr>
                <w:lang w:val="en-GB"/>
              </w:rPr>
            </w:pPr>
          </w:p>
          <w:p w14:paraId="7F7900E7" w14:textId="2CA29247" w:rsidR="00C92856" w:rsidRPr="00EB2147" w:rsidRDefault="00C92856" w:rsidP="00EB2147">
            <w:pPr>
              <w:pStyle w:val="Heading1"/>
              <w:numPr>
                <w:ilvl w:val="0"/>
                <w:numId w:val="14"/>
              </w:numPr>
              <w:spacing w:after="0" w:afterAutospacing="0" w:line="480" w:lineRule="auto"/>
              <w:ind w:left="431" w:hanging="357"/>
              <w:contextualSpacing/>
              <w:rPr>
                <w:rFonts w:ascii="Quicksand" w:hAnsi="Quicksand"/>
                <w:b w:val="0"/>
                <w:sz w:val="24"/>
                <w:szCs w:val="24"/>
                <w:lang w:val="en-GB"/>
              </w:rPr>
            </w:pPr>
            <w:r w:rsidRPr="00EB2147">
              <w:rPr>
                <w:rFonts w:ascii="Quicksand" w:hAnsi="Quicksand"/>
                <w:b w:val="0"/>
                <w:sz w:val="24"/>
                <w:szCs w:val="24"/>
                <w:lang w:val="en-GB"/>
              </w:rPr>
              <w:t xml:space="preserve">Limited accessories. </w:t>
            </w:r>
          </w:p>
          <w:p w14:paraId="743B9B8B" w14:textId="4C99514A" w:rsidR="000F193E" w:rsidRPr="00EB2147" w:rsidRDefault="000F193E" w:rsidP="00EB2147">
            <w:pPr>
              <w:spacing w:line="480" w:lineRule="auto"/>
              <w:rPr>
                <w:lang w:val="en-GB"/>
              </w:rPr>
            </w:pPr>
          </w:p>
        </w:tc>
      </w:tr>
    </w:tbl>
    <w:p w14:paraId="399B42DD" w14:textId="77777777" w:rsidR="00A20482" w:rsidRPr="00EB2147" w:rsidRDefault="00A20482" w:rsidP="00EB2147">
      <w:pPr>
        <w:spacing w:line="480" w:lineRule="auto"/>
      </w:pPr>
    </w:p>
    <w:p w14:paraId="5CC05DA7" w14:textId="50BC2575" w:rsidR="0031454D" w:rsidRPr="00EB2147" w:rsidRDefault="009E2C33"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lastRenderedPageBreak/>
        <w:t>Target Market</w:t>
      </w:r>
    </w:p>
    <w:p w14:paraId="119A7C66" w14:textId="77777777" w:rsidR="00211871" w:rsidRPr="00EB2147" w:rsidRDefault="009E2C33" w:rsidP="00EB2147">
      <w:pPr>
        <w:pStyle w:val="Heading2"/>
        <w:spacing w:after="280" w:line="480" w:lineRule="auto"/>
        <w:ind w:left="720"/>
        <w:rPr>
          <w:rFonts w:ascii="Quicksand" w:hAnsi="Quicksand"/>
          <w:sz w:val="24"/>
          <w:szCs w:val="24"/>
          <w:lang w:val="en-GB"/>
        </w:rPr>
      </w:pPr>
      <w:r w:rsidRPr="00EB2147">
        <w:rPr>
          <w:rFonts w:ascii="Quicksand" w:hAnsi="Quicksand"/>
          <w:sz w:val="24"/>
          <w:szCs w:val="24"/>
          <w:lang w:val="en-GB"/>
        </w:rPr>
        <w:t>Market Overview</w:t>
      </w:r>
    </w:p>
    <w:p w14:paraId="2E904D6A" w14:textId="504382CD" w:rsidR="0000028F" w:rsidRPr="00EB2147" w:rsidRDefault="00145A05" w:rsidP="00EB2147">
      <w:pPr>
        <w:spacing w:line="480" w:lineRule="auto"/>
        <w:rPr>
          <w:rFonts w:ascii="Quicksand" w:hAnsi="Quicksand"/>
          <w:lang w:val="en-NZ"/>
        </w:rPr>
      </w:pPr>
      <w:r w:rsidRPr="00EB2147">
        <w:rPr>
          <w:rFonts w:ascii="Quicksand" w:hAnsi="Quicksand"/>
          <w:b/>
          <w:lang w:val="en-GB"/>
        </w:rPr>
        <w:br/>
      </w:r>
      <w:r w:rsidR="0000028F" w:rsidRPr="00EB2147">
        <w:rPr>
          <w:rFonts w:ascii="Quicksand" w:hAnsi="Quicksand"/>
          <w:lang w:val="en-NZ"/>
        </w:rPr>
        <w:t>Cyclists are a varied bunch.</w:t>
      </w:r>
      <w:r w:rsidR="00824699" w:rsidRPr="00EB2147">
        <w:rPr>
          <w:rFonts w:ascii="Quicksand" w:hAnsi="Quicksand"/>
          <w:lang w:val="en-NZ"/>
        </w:rPr>
        <w:t xml:space="preserve"> It’s easy to get started, cheap to maintain and a good solution for commuting, fitness and fun. Here are the most interesting facts about the demographic and make-up of the target market:</w:t>
      </w:r>
    </w:p>
    <w:p w14:paraId="40C5190A" w14:textId="29F13A4A" w:rsidR="0000028F" w:rsidRPr="00EB2147" w:rsidRDefault="00824699" w:rsidP="00EB2147">
      <w:pPr>
        <w:pStyle w:val="ListParagraph"/>
        <w:numPr>
          <w:ilvl w:val="0"/>
          <w:numId w:val="14"/>
        </w:numPr>
        <w:spacing w:afterAutospacing="0" w:line="480" w:lineRule="auto"/>
        <w:rPr>
          <w:rFonts w:ascii="Quicksand" w:hAnsi="Quicksand"/>
          <w:lang w:val="en-NZ"/>
        </w:rPr>
      </w:pPr>
      <w:r w:rsidRPr="00EB2147">
        <w:rPr>
          <w:rFonts w:ascii="Quicksand" w:hAnsi="Quicksand"/>
          <w:lang w:val="en-NZ"/>
        </w:rPr>
        <w:t>M</w:t>
      </w:r>
      <w:r w:rsidR="0000028F" w:rsidRPr="00EB2147">
        <w:rPr>
          <w:rFonts w:ascii="Quicksand" w:hAnsi="Quicksand"/>
          <w:lang w:val="en-NZ"/>
        </w:rPr>
        <w:t>ore cycle trips a year than any other band (21, 22 and 22 trips respectively). The average for all ages was 16 trips.</w:t>
      </w:r>
    </w:p>
    <w:p w14:paraId="2655F11E" w14:textId="77777777" w:rsidR="00085253" w:rsidRPr="00EB2147" w:rsidRDefault="00085253" w:rsidP="00EB2147">
      <w:pPr>
        <w:pStyle w:val="ListParagraph"/>
        <w:spacing w:afterAutospacing="0" w:line="480" w:lineRule="auto"/>
        <w:rPr>
          <w:rFonts w:ascii="Quicksand" w:hAnsi="Quicksand"/>
          <w:lang w:val="en-NZ"/>
        </w:rPr>
      </w:pPr>
    </w:p>
    <w:p w14:paraId="7D9F4304" w14:textId="544959F0" w:rsidR="00085253" w:rsidRPr="00EB2147" w:rsidRDefault="00085253" w:rsidP="00EB2147">
      <w:pPr>
        <w:pStyle w:val="ListParagraph"/>
        <w:numPr>
          <w:ilvl w:val="0"/>
          <w:numId w:val="14"/>
        </w:numPr>
        <w:spacing w:afterAutospacing="0" w:line="480" w:lineRule="auto"/>
        <w:rPr>
          <w:rFonts w:ascii="Quicksand" w:hAnsi="Quicksand"/>
          <w:lang w:val="en-NZ"/>
        </w:rPr>
      </w:pPr>
      <w:r w:rsidRPr="00EB2147">
        <w:rPr>
          <w:rFonts w:ascii="Quicksand" w:hAnsi="Quicksand"/>
          <w:lang w:val="en-NZ"/>
        </w:rPr>
        <w:t>In (2014/16), males aged 5+ made three times as many cycle trips as females (27 as opposed to nine).</w:t>
      </w:r>
    </w:p>
    <w:p w14:paraId="2B693191" w14:textId="77777777" w:rsidR="00085253" w:rsidRPr="00EB2147" w:rsidRDefault="00085253" w:rsidP="00EB2147">
      <w:pPr>
        <w:pStyle w:val="ListParagraph"/>
        <w:spacing w:afterAutospacing="0" w:line="480" w:lineRule="auto"/>
        <w:rPr>
          <w:rFonts w:ascii="Quicksand" w:hAnsi="Quicksand"/>
          <w:lang w:val="en-NZ"/>
        </w:rPr>
      </w:pPr>
    </w:p>
    <w:p w14:paraId="1B541659" w14:textId="1C8FCDC6" w:rsidR="00085253" w:rsidRPr="00EB2147" w:rsidRDefault="00085253" w:rsidP="00EB2147">
      <w:pPr>
        <w:pStyle w:val="ListParagraph"/>
        <w:numPr>
          <w:ilvl w:val="0"/>
          <w:numId w:val="14"/>
        </w:numPr>
        <w:spacing w:afterAutospacing="0" w:line="480" w:lineRule="auto"/>
        <w:rPr>
          <w:rFonts w:ascii="Quicksand" w:hAnsi="Quicksand"/>
          <w:lang w:val="en-NZ"/>
        </w:rPr>
      </w:pPr>
      <w:r w:rsidRPr="00EB2147">
        <w:rPr>
          <w:rFonts w:ascii="Quicksand" w:hAnsi="Quicksand"/>
          <w:lang w:val="en-NZ"/>
        </w:rPr>
        <w:t>Men are more likely to cycle to work than women. In 2011: 3.9% of male workers cycled to work compared with 1.6% of female workers in England and Wales.</w:t>
      </w:r>
    </w:p>
    <w:p w14:paraId="2FE5BB6D" w14:textId="77777777" w:rsidR="00085253" w:rsidRPr="00EB2147" w:rsidRDefault="00085253" w:rsidP="00EB2147">
      <w:pPr>
        <w:pStyle w:val="ListParagraph"/>
        <w:spacing w:afterAutospacing="0" w:line="480" w:lineRule="auto"/>
        <w:rPr>
          <w:rFonts w:ascii="Quicksand" w:hAnsi="Quicksand"/>
          <w:lang w:val="en-NZ"/>
        </w:rPr>
      </w:pPr>
    </w:p>
    <w:p w14:paraId="13153F55" w14:textId="390ED180" w:rsidR="00085253" w:rsidRPr="00EB2147" w:rsidRDefault="00085253" w:rsidP="00EB2147">
      <w:pPr>
        <w:pStyle w:val="ListParagraph"/>
        <w:numPr>
          <w:ilvl w:val="0"/>
          <w:numId w:val="14"/>
        </w:numPr>
        <w:spacing w:afterAutospacing="0" w:line="480" w:lineRule="auto"/>
        <w:rPr>
          <w:rFonts w:ascii="Quicksand" w:hAnsi="Quicksand"/>
          <w:lang w:val="en-NZ"/>
        </w:rPr>
      </w:pPr>
      <w:r w:rsidRPr="00EB2147">
        <w:rPr>
          <w:rFonts w:ascii="Quicksand" w:hAnsi="Quicksand"/>
          <w:lang w:val="en-NZ"/>
        </w:rPr>
        <w:lastRenderedPageBreak/>
        <w:t xml:space="preserve">In 2011, in England and Wales, cycling to work was most common among </w:t>
      </w:r>
      <w:proofErr w:type="gramStart"/>
      <w:r w:rsidRPr="00EB2147">
        <w:rPr>
          <w:rFonts w:ascii="Quicksand" w:hAnsi="Quicksand"/>
          <w:lang w:val="en-NZ"/>
        </w:rPr>
        <w:t>30-34 year-olds</w:t>
      </w:r>
      <w:proofErr w:type="gramEnd"/>
      <w:r w:rsidRPr="00EB2147">
        <w:rPr>
          <w:rFonts w:ascii="Quicksand" w:hAnsi="Quicksand"/>
          <w:lang w:val="en-NZ"/>
        </w:rPr>
        <w:t xml:space="preserve"> - 3.5% of workers in this age group cycle-commuted.</w:t>
      </w:r>
    </w:p>
    <w:p w14:paraId="7102CA3B" w14:textId="77777777" w:rsidR="00085253" w:rsidRPr="00EB2147" w:rsidRDefault="00085253" w:rsidP="00EB2147">
      <w:pPr>
        <w:pStyle w:val="ListParagraph"/>
        <w:spacing w:afterAutospacing="0" w:line="480" w:lineRule="auto"/>
        <w:rPr>
          <w:rFonts w:ascii="Quicksand" w:hAnsi="Quicksand"/>
          <w:lang w:val="en-NZ"/>
        </w:rPr>
      </w:pPr>
    </w:p>
    <w:p w14:paraId="71A9C2CA" w14:textId="02A18A1D" w:rsidR="00085253" w:rsidRPr="00EB2147" w:rsidRDefault="00085253" w:rsidP="00EB2147">
      <w:pPr>
        <w:numPr>
          <w:ilvl w:val="0"/>
          <w:numId w:val="14"/>
        </w:numPr>
        <w:spacing w:afterAutospacing="0" w:line="480" w:lineRule="auto"/>
        <w:contextualSpacing/>
        <w:rPr>
          <w:rFonts w:ascii="Quicksand" w:hAnsi="Quicksand"/>
          <w:lang w:val="en-NZ"/>
        </w:rPr>
      </w:pPr>
      <w:r w:rsidRPr="00EB2147">
        <w:rPr>
          <w:rFonts w:ascii="Quicksand" w:hAnsi="Quicksand"/>
          <w:lang w:val="en-NZ"/>
        </w:rPr>
        <w:t>Full-time students were more likely to cycle for any purpose at least three times a week than other types of worker - 8.7% of them. Next down were people with lower supervisory/technical or managerial, admin/professional jobs - about the same at 7.4% and 7.3% of them respectively;</w:t>
      </w:r>
    </w:p>
    <w:p w14:paraId="1641B42C" w14:textId="77777777" w:rsidR="00085253" w:rsidRPr="00EB2147" w:rsidRDefault="00085253" w:rsidP="00EB2147">
      <w:pPr>
        <w:spacing w:afterAutospacing="0" w:line="480" w:lineRule="auto"/>
        <w:ind w:left="720"/>
        <w:contextualSpacing/>
        <w:rPr>
          <w:rFonts w:ascii="Quicksand" w:hAnsi="Quicksand"/>
          <w:lang w:val="en-NZ"/>
        </w:rPr>
      </w:pPr>
    </w:p>
    <w:p w14:paraId="568A24EE" w14:textId="3B5E3C04" w:rsidR="00085253" w:rsidRPr="00EB2147" w:rsidRDefault="00085253" w:rsidP="00EB2147">
      <w:pPr>
        <w:pStyle w:val="ListParagraph"/>
        <w:numPr>
          <w:ilvl w:val="0"/>
          <w:numId w:val="14"/>
        </w:numPr>
        <w:spacing w:afterAutospacing="0" w:line="480" w:lineRule="auto"/>
        <w:rPr>
          <w:rFonts w:ascii="Quicksand" w:hAnsi="Quicksand"/>
          <w:lang w:val="en-NZ"/>
        </w:rPr>
      </w:pPr>
      <w:r w:rsidRPr="00EB2147">
        <w:rPr>
          <w:rFonts w:ascii="Quicksand" w:hAnsi="Quicksand"/>
          <w:lang w:val="en-NZ"/>
        </w:rPr>
        <w:t>Of those who ride monthly, 13.9% of them do so for fun. 8.2% for work.</w:t>
      </w:r>
    </w:p>
    <w:p w14:paraId="2931449D" w14:textId="77777777" w:rsidR="00085253" w:rsidRPr="00EB2147" w:rsidRDefault="00085253" w:rsidP="00EB2147">
      <w:pPr>
        <w:pStyle w:val="ListParagraph"/>
        <w:spacing w:afterAutospacing="0" w:line="480" w:lineRule="auto"/>
        <w:rPr>
          <w:rFonts w:ascii="Quicksand" w:hAnsi="Quicksand"/>
          <w:lang w:val="en-NZ"/>
        </w:rPr>
      </w:pPr>
    </w:p>
    <w:p w14:paraId="36914E76" w14:textId="7933C34D" w:rsidR="00085253" w:rsidRPr="00EB2147" w:rsidRDefault="00085253" w:rsidP="00EB2147">
      <w:pPr>
        <w:pStyle w:val="ListParagraph"/>
        <w:numPr>
          <w:ilvl w:val="0"/>
          <w:numId w:val="14"/>
        </w:numPr>
        <w:spacing w:afterAutospacing="0" w:line="480" w:lineRule="auto"/>
        <w:rPr>
          <w:rFonts w:ascii="Quicksand" w:hAnsi="Quicksand"/>
          <w:lang w:val="en-NZ"/>
        </w:rPr>
      </w:pPr>
      <w:r w:rsidRPr="00EB2147">
        <w:rPr>
          <w:rFonts w:ascii="Quicksand" w:hAnsi="Quicksand"/>
          <w:lang w:val="en-NZ"/>
        </w:rPr>
        <w:t xml:space="preserve">Of those who ride weekly, 8% do it for fun and 6.3% do so for work. </w:t>
      </w:r>
    </w:p>
    <w:p w14:paraId="4EB5FBFF" w14:textId="77777777" w:rsidR="00085253" w:rsidRPr="00EB2147" w:rsidRDefault="00085253" w:rsidP="00EB2147">
      <w:pPr>
        <w:pStyle w:val="ListParagraph"/>
        <w:spacing w:afterAutospacing="0" w:line="480" w:lineRule="auto"/>
        <w:rPr>
          <w:rFonts w:ascii="Quicksand" w:hAnsi="Quicksand"/>
          <w:lang w:val="en-NZ"/>
        </w:rPr>
      </w:pPr>
    </w:p>
    <w:p w14:paraId="043BC1D7" w14:textId="5E441D01" w:rsidR="00085253" w:rsidRPr="00EB2147" w:rsidRDefault="00085253" w:rsidP="00EB2147">
      <w:pPr>
        <w:pStyle w:val="ListParagraph"/>
        <w:numPr>
          <w:ilvl w:val="0"/>
          <w:numId w:val="14"/>
        </w:numPr>
        <w:spacing w:afterAutospacing="0" w:line="480" w:lineRule="auto"/>
        <w:rPr>
          <w:rFonts w:ascii="Quicksand" w:hAnsi="Quicksand"/>
          <w:lang w:val="en-NZ"/>
        </w:rPr>
      </w:pPr>
      <w:r w:rsidRPr="00EB2147">
        <w:rPr>
          <w:rFonts w:ascii="Quicksand" w:hAnsi="Quicksand"/>
          <w:lang w:val="en-NZ"/>
        </w:rPr>
        <w:t>Only 4% of UK respondents cycle daily. Along with Luxembourg and Spain, this is the lowest percentage of all EU 28 countries, except for Cyprus (2%) and Malta (1%). In contrast, the survey report says: “Approximately four in ten respondents in the Netherlands (43%) cycle daily. Roughly three in ten respondents in Denmark (30%) and Finland (28%) also cycle daily.</w:t>
      </w:r>
    </w:p>
    <w:p w14:paraId="59A4BAAD" w14:textId="217FD923" w:rsidR="00085253" w:rsidRPr="00EB2147" w:rsidRDefault="00085253" w:rsidP="00EB2147">
      <w:pPr>
        <w:pStyle w:val="ListParagraph"/>
        <w:spacing w:afterAutospacing="0" w:line="480" w:lineRule="auto"/>
        <w:rPr>
          <w:rFonts w:ascii="Times New Roman" w:eastAsia="Times New Roman" w:hAnsi="Times New Roman" w:cs="Times New Roman"/>
          <w:color w:val="auto"/>
          <w:lang w:val="en-NZ"/>
        </w:rPr>
      </w:pPr>
    </w:p>
    <w:p w14:paraId="38309E7B" w14:textId="301A2C0E" w:rsidR="00D2334C" w:rsidRPr="00EB2147" w:rsidRDefault="00D2334C" w:rsidP="00EB2147">
      <w:pPr>
        <w:spacing w:line="480" w:lineRule="auto"/>
        <w:rPr>
          <w:rFonts w:ascii="Quicksand" w:hAnsi="Quicksand"/>
          <w:b/>
          <w:lang w:val="en-GB"/>
        </w:rPr>
      </w:pPr>
    </w:p>
    <w:p w14:paraId="73A0E3E4" w14:textId="3C3CB62A" w:rsidR="00211871" w:rsidRPr="00EB2147" w:rsidRDefault="009E2C33" w:rsidP="00EB2147">
      <w:pPr>
        <w:pStyle w:val="Heading1"/>
        <w:spacing w:after="280" w:line="480" w:lineRule="auto"/>
        <w:rPr>
          <w:rFonts w:ascii="Quicksand" w:hAnsi="Quicksand"/>
          <w:b w:val="0"/>
          <w:sz w:val="24"/>
          <w:szCs w:val="24"/>
          <w:lang w:val="en-GB"/>
        </w:rPr>
      </w:pPr>
      <w:r w:rsidRPr="00EB2147">
        <w:rPr>
          <w:rFonts w:ascii="Quicksand" w:hAnsi="Quicksand"/>
          <w:sz w:val="24"/>
          <w:szCs w:val="24"/>
          <w:lang w:val="en-GB"/>
        </w:rPr>
        <w:t>Strategy and Implementation</w:t>
      </w:r>
    </w:p>
    <w:p w14:paraId="3017C270" w14:textId="1174F08D" w:rsidR="002D6519" w:rsidRPr="00EB2147" w:rsidRDefault="002D6519" w:rsidP="00EB2147">
      <w:pPr>
        <w:pStyle w:val="Heading2"/>
        <w:spacing w:after="280" w:line="480" w:lineRule="auto"/>
        <w:ind w:left="720"/>
        <w:rPr>
          <w:rFonts w:ascii="Quicksand" w:hAnsi="Quicksand"/>
          <w:sz w:val="24"/>
          <w:szCs w:val="24"/>
          <w:lang w:val="en-GB"/>
        </w:rPr>
      </w:pPr>
      <w:r w:rsidRPr="00EB2147">
        <w:rPr>
          <w:rFonts w:ascii="Quicksand" w:hAnsi="Quicksand"/>
          <w:sz w:val="24"/>
          <w:szCs w:val="24"/>
          <w:lang w:val="en-GB"/>
        </w:rPr>
        <w:t>Brand</w:t>
      </w:r>
    </w:p>
    <w:p w14:paraId="54B36C13" w14:textId="3AE77618" w:rsidR="002D6519" w:rsidRPr="00EB2147" w:rsidRDefault="002D6519" w:rsidP="00EB2147">
      <w:pPr>
        <w:spacing w:line="480" w:lineRule="auto"/>
        <w:rPr>
          <w:rFonts w:ascii="Quicksand" w:hAnsi="Quicksand"/>
          <w:lang w:val="en-GB"/>
        </w:rPr>
      </w:pPr>
      <w:r w:rsidRPr="00EB2147">
        <w:rPr>
          <w:rFonts w:ascii="Quicksand" w:hAnsi="Quicksand"/>
          <w:bCs/>
          <w:lang w:val="en-GB"/>
        </w:rPr>
        <w:t xml:space="preserve">Toppo is a brand with passion, </w:t>
      </w:r>
      <w:r w:rsidRPr="00EB2147">
        <w:rPr>
          <w:rFonts w:ascii="Quicksand" w:hAnsi="Quicksand"/>
          <w:lang w:val="en-GB"/>
        </w:rPr>
        <w:t xml:space="preserve">committed to support a better future for cycling. It is a brand of integrity placing high value on passion. It’s about facilitating the changes that happen in the cyclist’s life because of cycling - the shifting of mindsets and looking at life in awe of what it has to offer. </w:t>
      </w:r>
    </w:p>
    <w:p w14:paraId="0245FD5B" w14:textId="77777777" w:rsidR="002D6519" w:rsidRPr="00EB2147" w:rsidRDefault="002D6519" w:rsidP="00EB2147">
      <w:pPr>
        <w:spacing w:line="480" w:lineRule="auto"/>
        <w:rPr>
          <w:rFonts w:ascii="Quicksand" w:hAnsi="Quicksand"/>
          <w:lang w:val="en-GB"/>
        </w:rPr>
      </w:pPr>
      <w:r w:rsidRPr="00EB2147">
        <w:rPr>
          <w:rFonts w:ascii="Quicksand" w:hAnsi="Quicksand"/>
          <w:bCs/>
          <w:lang w:val="en-GB"/>
        </w:rPr>
        <w:t xml:space="preserve">The brand is </w:t>
      </w:r>
      <w:r w:rsidRPr="00EB2147">
        <w:rPr>
          <w:rFonts w:ascii="Quicksand" w:hAnsi="Quicksand"/>
          <w:lang w:val="en-GB"/>
        </w:rPr>
        <w:t xml:space="preserve">not static, but rather embraces change with an open mind. It’s not about the end goal, but about how you get there. It’s not about just being outside and showing what you can do, but rather about what the experience of being outside brings out of you. </w:t>
      </w:r>
    </w:p>
    <w:p w14:paraId="0D1DF8CF" w14:textId="6691218F" w:rsidR="002D6519" w:rsidRPr="00EB2147" w:rsidRDefault="002D6519" w:rsidP="00EB2147">
      <w:pPr>
        <w:spacing w:line="480" w:lineRule="auto"/>
        <w:rPr>
          <w:rFonts w:ascii="Quicksand" w:hAnsi="Quicksand"/>
          <w:lang w:val="en-GB"/>
        </w:rPr>
      </w:pPr>
      <w:r w:rsidRPr="00EB2147">
        <w:rPr>
          <w:rFonts w:ascii="Quicksand" w:hAnsi="Quicksand"/>
          <w:bCs/>
          <w:lang w:val="en-GB"/>
        </w:rPr>
        <w:t xml:space="preserve">The cyclist thrives </w:t>
      </w:r>
      <w:r w:rsidRPr="00EB2147">
        <w:rPr>
          <w:rFonts w:ascii="Quicksand" w:hAnsi="Quicksand"/>
          <w:lang w:val="en-GB"/>
        </w:rPr>
        <w:t xml:space="preserve">when he/she feels alive, courageous and free. With an adventurous spirit and curious nature, he/she is on a journey on finding freedom through exploring the world with a heart of gratitude. Self-realisation through discovery. Even though the cyclist is in his/her own </w:t>
      </w:r>
      <w:r w:rsidR="007F7827" w:rsidRPr="00EB2147">
        <w:rPr>
          <w:rFonts w:ascii="Quicksand" w:hAnsi="Quicksand"/>
          <w:lang w:val="en-GB"/>
        </w:rPr>
        <w:t>meditative</w:t>
      </w:r>
      <w:r w:rsidRPr="00EB2147">
        <w:rPr>
          <w:rFonts w:ascii="Quicksand" w:hAnsi="Quicksand"/>
          <w:lang w:val="en-GB"/>
        </w:rPr>
        <w:t xml:space="preserve"> headspace at times, the experience won’t be the same if they have no one to share it with. He/she is living in the moment and driven to connect - connect to nature, to people and ultimately themselves. </w:t>
      </w:r>
    </w:p>
    <w:p w14:paraId="51DED026" w14:textId="77777777" w:rsidR="002D6519" w:rsidRPr="00EB2147" w:rsidRDefault="002D6519" w:rsidP="00EB2147">
      <w:pPr>
        <w:spacing w:line="480" w:lineRule="auto"/>
        <w:rPr>
          <w:rFonts w:ascii="Quicksand" w:hAnsi="Quicksand"/>
          <w:lang w:val="en-GB"/>
        </w:rPr>
      </w:pPr>
      <w:r w:rsidRPr="00EB2147">
        <w:rPr>
          <w:rFonts w:ascii="Quicksand" w:hAnsi="Quicksand"/>
          <w:bCs/>
          <w:lang w:val="en-GB"/>
        </w:rPr>
        <w:lastRenderedPageBreak/>
        <w:t xml:space="preserve">This is who we are, and this is how we live. </w:t>
      </w:r>
    </w:p>
    <w:p w14:paraId="6BE42F6C" w14:textId="77777777" w:rsidR="002D6519" w:rsidRPr="00EB2147" w:rsidRDefault="002D6519" w:rsidP="00EB2147">
      <w:pPr>
        <w:spacing w:line="480" w:lineRule="auto"/>
        <w:rPr>
          <w:rFonts w:ascii="Quicksand" w:hAnsi="Quicksand"/>
          <w:lang w:val="en-GB"/>
        </w:rPr>
      </w:pPr>
      <w:r w:rsidRPr="00EB2147">
        <w:rPr>
          <w:rFonts w:ascii="Quicksand" w:hAnsi="Quicksand"/>
          <w:bCs/>
          <w:lang w:val="en-GB"/>
        </w:rPr>
        <w:t xml:space="preserve">It is about </w:t>
      </w:r>
      <w:r w:rsidRPr="00EB2147">
        <w:rPr>
          <w:rFonts w:ascii="Quicksand" w:hAnsi="Quicksand"/>
          <w:lang w:val="en-GB"/>
        </w:rPr>
        <w:t xml:space="preserve">having an emotional maturity while maintaining a spontaneous child-like spirit for fun and a no-fear attitude. Ultimately, the journey leads up to one’s own Promised Land, a place of knowing who you are at the core of your being. Going away brings you back, back to a space of honesty and self-expression of being human. </w:t>
      </w:r>
    </w:p>
    <w:p w14:paraId="2BFC3879" w14:textId="3A44B60E" w:rsidR="002D6519" w:rsidRPr="00EB2147" w:rsidRDefault="002D6519" w:rsidP="00EB2147">
      <w:pPr>
        <w:spacing w:line="480" w:lineRule="auto"/>
        <w:rPr>
          <w:rFonts w:ascii="Quicksand" w:hAnsi="Quicksand"/>
          <w:lang w:val="en-GB"/>
        </w:rPr>
      </w:pPr>
      <w:r w:rsidRPr="00EB2147">
        <w:rPr>
          <w:rFonts w:ascii="Quicksand" w:hAnsi="Quicksand"/>
          <w:bCs/>
          <w:lang w:val="en-GB"/>
        </w:rPr>
        <w:t xml:space="preserve">To feel </w:t>
      </w:r>
      <w:r w:rsidRPr="00EB2147">
        <w:rPr>
          <w:rFonts w:ascii="Quicksand" w:hAnsi="Quicksand"/>
          <w:lang w:val="en-GB"/>
        </w:rPr>
        <w:t xml:space="preserve">freedom and </w:t>
      </w:r>
      <w:r w:rsidR="007F7827" w:rsidRPr="00EB2147">
        <w:rPr>
          <w:rFonts w:ascii="Quicksand" w:hAnsi="Quicksand"/>
          <w:lang w:val="en-GB"/>
        </w:rPr>
        <w:t>individuality and</w:t>
      </w:r>
      <w:r w:rsidRPr="00EB2147">
        <w:rPr>
          <w:rFonts w:ascii="Quicksand" w:hAnsi="Quicksand"/>
          <w:lang w:val="en-GB"/>
        </w:rPr>
        <w:t xml:space="preserve"> express those values authentically and share them with others. </w:t>
      </w:r>
    </w:p>
    <w:p w14:paraId="4E3D0080" w14:textId="348642B8" w:rsidR="002D6519" w:rsidRPr="00EB2147" w:rsidRDefault="002D6519" w:rsidP="00EB2147">
      <w:pPr>
        <w:spacing w:line="480" w:lineRule="auto"/>
        <w:rPr>
          <w:rFonts w:ascii="Quicksand" w:hAnsi="Quicksand"/>
          <w:lang w:val="en-GB"/>
        </w:rPr>
      </w:pPr>
      <w:r w:rsidRPr="00EB2147">
        <w:rPr>
          <w:rFonts w:ascii="Quicksand" w:hAnsi="Quicksand"/>
          <w:bCs/>
          <w:lang w:val="en-GB"/>
        </w:rPr>
        <w:t xml:space="preserve">The seeker, and hopefully the finder. </w:t>
      </w:r>
    </w:p>
    <w:p w14:paraId="1078767A" w14:textId="69C8CDAA" w:rsidR="00E42C3F" w:rsidRPr="00EB2147" w:rsidRDefault="009E2C33" w:rsidP="00EB2147">
      <w:pPr>
        <w:pStyle w:val="Heading2"/>
        <w:spacing w:after="280" w:line="480" w:lineRule="auto"/>
        <w:ind w:left="720"/>
        <w:rPr>
          <w:rFonts w:ascii="Quicksand" w:hAnsi="Quicksand"/>
          <w:sz w:val="24"/>
          <w:szCs w:val="24"/>
          <w:lang w:val="en-GB"/>
        </w:rPr>
      </w:pPr>
      <w:r w:rsidRPr="00EB2147">
        <w:rPr>
          <w:rFonts w:ascii="Quicksand" w:hAnsi="Quicksand"/>
          <w:sz w:val="24"/>
          <w:szCs w:val="24"/>
          <w:lang w:val="en-GB"/>
        </w:rPr>
        <w:t>Marketing Plan</w:t>
      </w:r>
    </w:p>
    <w:p w14:paraId="4623627F" w14:textId="3ECA578C" w:rsidR="00573126" w:rsidRPr="00EB2147" w:rsidRDefault="00573126" w:rsidP="00EB2147">
      <w:pPr>
        <w:spacing w:line="480" w:lineRule="auto"/>
        <w:rPr>
          <w:rFonts w:ascii="Quicksand" w:hAnsi="Quicksand"/>
          <w:b/>
          <w:lang w:val="en-GB"/>
        </w:rPr>
      </w:pPr>
      <w:r w:rsidRPr="00EB2147">
        <w:rPr>
          <w:rFonts w:ascii="Quicksand" w:hAnsi="Quicksand"/>
          <w:b/>
          <w:lang w:val="en-GB"/>
        </w:rPr>
        <w:t>Online Sales</w:t>
      </w:r>
    </w:p>
    <w:p w14:paraId="738D72EB" w14:textId="23E7A919" w:rsidR="002E55D9" w:rsidRPr="00EB2147" w:rsidRDefault="002E55D9" w:rsidP="00EB2147">
      <w:pPr>
        <w:spacing w:line="480" w:lineRule="auto"/>
        <w:rPr>
          <w:rFonts w:ascii="Quicksand" w:hAnsi="Quicksand"/>
          <w:lang w:val="en-GB"/>
        </w:rPr>
      </w:pPr>
      <w:r w:rsidRPr="00EB2147">
        <w:rPr>
          <w:rFonts w:ascii="Quicksand" w:hAnsi="Quicksand"/>
          <w:lang w:val="en-GB"/>
        </w:rPr>
        <w:t xml:space="preserve">The most important aspect of our marketing strategy is digital marketing to generate online sales. </w:t>
      </w:r>
      <w:r w:rsidR="00C85CEE" w:rsidRPr="00EB2147">
        <w:rPr>
          <w:rFonts w:ascii="Quicksand" w:hAnsi="Quicksand"/>
          <w:lang w:val="en-GB"/>
        </w:rPr>
        <w:t>That involves tactics such as Google AdWords (search and display</w:t>
      </w:r>
      <w:r w:rsidR="00CF556E" w:rsidRPr="00EB2147">
        <w:rPr>
          <w:rFonts w:ascii="Quicksand" w:hAnsi="Quicksand"/>
          <w:lang w:val="en-GB"/>
        </w:rPr>
        <w:t xml:space="preserve"> – see below</w:t>
      </w:r>
      <w:r w:rsidR="00C85CEE" w:rsidRPr="00EB2147">
        <w:rPr>
          <w:rFonts w:ascii="Quicksand" w:hAnsi="Quicksand"/>
          <w:lang w:val="en-GB"/>
        </w:rPr>
        <w:t>), social media ads and sponsored posts (Facebook and Instagram)</w:t>
      </w:r>
      <w:r w:rsidR="00A86C19" w:rsidRPr="00EB2147">
        <w:rPr>
          <w:rFonts w:ascii="Quicksand" w:hAnsi="Quicksand"/>
          <w:lang w:val="en-GB"/>
        </w:rPr>
        <w:t xml:space="preserve">, </w:t>
      </w:r>
      <w:r w:rsidR="00E04D2D" w:rsidRPr="00EB2147">
        <w:rPr>
          <w:rFonts w:ascii="Quicksand" w:hAnsi="Quicksand"/>
          <w:lang w:val="en-GB"/>
        </w:rPr>
        <w:t>marketing automation and triggered email campaigns, referral programmes, loyalty programmes and content marketing.</w:t>
      </w:r>
      <w:r w:rsidR="00903650" w:rsidRPr="00EB2147">
        <w:rPr>
          <w:rFonts w:ascii="Quicksand" w:hAnsi="Quicksand"/>
          <w:lang w:val="en-GB"/>
        </w:rPr>
        <w:t xml:space="preserve">  To support the leads </w:t>
      </w:r>
      <w:r w:rsidR="00903650" w:rsidRPr="00EB2147">
        <w:rPr>
          <w:rFonts w:ascii="Quicksand" w:hAnsi="Quicksand"/>
          <w:lang w:val="en-GB"/>
        </w:rPr>
        <w:lastRenderedPageBreak/>
        <w:t xml:space="preserve">coming through the website, a CRM will be required to track customer orders, manage data and help organise future marketing campaigns. </w:t>
      </w:r>
    </w:p>
    <w:p w14:paraId="6C8D4B4D" w14:textId="4F4D25BB" w:rsidR="00B410CF" w:rsidRPr="00EB2147" w:rsidRDefault="00B410CF" w:rsidP="00EB2147">
      <w:pPr>
        <w:spacing w:line="480" w:lineRule="auto"/>
        <w:rPr>
          <w:rFonts w:ascii="Quicksand" w:hAnsi="Quicksand"/>
          <w:lang w:val="en-GB"/>
        </w:rPr>
      </w:pPr>
      <w:r w:rsidRPr="00EB2147">
        <w:rPr>
          <w:rFonts w:ascii="Quicksand" w:hAnsi="Quicksand"/>
          <w:lang w:val="en-GB"/>
        </w:rPr>
        <w:t>Squarespace or Shopify will be used</w:t>
      </w:r>
      <w:r w:rsidR="008E7457" w:rsidRPr="00EB2147">
        <w:rPr>
          <w:rFonts w:ascii="Quicksand" w:hAnsi="Quicksand"/>
          <w:lang w:val="en-GB"/>
        </w:rPr>
        <w:t xml:space="preserve"> to facilitate online sales and stock management, </w:t>
      </w:r>
      <w:r w:rsidRPr="00EB2147">
        <w:rPr>
          <w:rFonts w:ascii="Quicksand" w:hAnsi="Quicksand"/>
          <w:lang w:val="en-GB"/>
        </w:rPr>
        <w:t xml:space="preserve">along with other software such as </w:t>
      </w:r>
      <w:proofErr w:type="spellStart"/>
      <w:r w:rsidRPr="00EB2147">
        <w:rPr>
          <w:rFonts w:ascii="Quicksand" w:hAnsi="Quicksand"/>
          <w:lang w:val="en-GB"/>
        </w:rPr>
        <w:t>YotPo</w:t>
      </w:r>
      <w:proofErr w:type="spellEnd"/>
      <w:r w:rsidRPr="00EB2147">
        <w:rPr>
          <w:rFonts w:ascii="Quicksand" w:hAnsi="Quicksand"/>
          <w:lang w:val="en-GB"/>
        </w:rPr>
        <w:t xml:space="preserve">, </w:t>
      </w:r>
      <w:proofErr w:type="spellStart"/>
      <w:r w:rsidRPr="00EB2147">
        <w:rPr>
          <w:rFonts w:ascii="Quicksand" w:hAnsi="Quicksand"/>
          <w:lang w:val="en-GB"/>
        </w:rPr>
        <w:t>FriendBuy</w:t>
      </w:r>
      <w:proofErr w:type="spellEnd"/>
      <w:r w:rsidRPr="00EB2147">
        <w:rPr>
          <w:rFonts w:ascii="Quicksand" w:hAnsi="Quicksand"/>
          <w:lang w:val="en-GB"/>
        </w:rPr>
        <w:t xml:space="preserve"> and </w:t>
      </w:r>
      <w:proofErr w:type="spellStart"/>
      <w:r w:rsidRPr="00EB2147">
        <w:rPr>
          <w:rFonts w:ascii="Quicksand" w:hAnsi="Quicksand"/>
          <w:lang w:val="en-GB"/>
        </w:rPr>
        <w:t>MailChimp</w:t>
      </w:r>
      <w:proofErr w:type="spellEnd"/>
      <w:r w:rsidRPr="00EB2147">
        <w:rPr>
          <w:rFonts w:ascii="Quicksand" w:hAnsi="Quicksand"/>
          <w:lang w:val="en-GB"/>
        </w:rPr>
        <w:t xml:space="preserve">. </w:t>
      </w:r>
    </w:p>
    <w:p w14:paraId="6BB89FE9" w14:textId="1D255275" w:rsidR="00404E3B" w:rsidRPr="00EB2147" w:rsidRDefault="00404E3B" w:rsidP="00EB2147">
      <w:pPr>
        <w:spacing w:line="480" w:lineRule="auto"/>
        <w:rPr>
          <w:rFonts w:ascii="Quicksand" w:hAnsi="Quicksand"/>
          <w:b/>
          <w:lang w:val="en-GB"/>
        </w:rPr>
      </w:pPr>
      <w:r w:rsidRPr="00EB2147">
        <w:rPr>
          <w:rFonts w:ascii="Quicksand" w:hAnsi="Quicksand"/>
          <w:b/>
          <w:lang w:val="en-GB"/>
        </w:rPr>
        <w:t>Pay per click advertising</w:t>
      </w:r>
    </w:p>
    <w:p w14:paraId="3BD924B3" w14:textId="7069CD51" w:rsidR="0010548E" w:rsidRPr="00EB2147" w:rsidRDefault="003E24B6" w:rsidP="00EB2147">
      <w:pPr>
        <w:spacing w:line="480" w:lineRule="auto"/>
        <w:rPr>
          <w:rFonts w:ascii="Quicksand" w:hAnsi="Quicksand"/>
          <w:b/>
        </w:rPr>
      </w:pPr>
      <w:r w:rsidRPr="00EB2147">
        <w:rPr>
          <w:rFonts w:ascii="Quicksand" w:hAnsi="Quicksand"/>
          <w:lang w:val="en-GB"/>
        </w:rPr>
        <w:t>Although pay per click advertising will be competitive, the statistics below show that it is not impossible to get a positive ROI from search engine marketing. Using Google, we’ll find short and long tail keywords to attract new buyers to the brand.</w:t>
      </w:r>
      <w:r w:rsidRPr="00EB2147">
        <w:rPr>
          <w:rFonts w:ascii="Quicksand" w:hAnsi="Quicksand"/>
        </w:rPr>
        <w:t xml:space="preserve"> And with remarketing pixels placed on our website, we’ll</w:t>
      </w:r>
      <w:r w:rsidRPr="00EB2147">
        <w:rPr>
          <w:rFonts w:ascii="Quicksand" w:hAnsi="Quicksand"/>
          <w:b/>
        </w:rPr>
        <w:t xml:space="preserve"> </w:t>
      </w:r>
      <w:r w:rsidR="009A346A" w:rsidRPr="00EB2147">
        <w:rPr>
          <w:rFonts w:ascii="Quicksand" w:hAnsi="Quicksand"/>
        </w:rPr>
        <w:t>continually follow our website visitors with display ads on popular sporting and cycling sites.</w:t>
      </w:r>
      <w:r w:rsidR="00191442" w:rsidRPr="00EB2147">
        <w:rPr>
          <w:rFonts w:ascii="Quicksand" w:hAnsi="Quicksand"/>
        </w:rPr>
        <w:t xml:space="preserve"> Brand keywords will also be used as an ad-set to protect our brand and help when our brand ambassadors refer us to consumers in person, while </w:t>
      </w:r>
    </w:p>
    <w:tbl>
      <w:tblPr>
        <w:tblStyle w:val="TableGrid"/>
        <w:tblW w:w="5000" w:type="pct"/>
        <w:tblLook w:val="04A0" w:firstRow="1" w:lastRow="0" w:firstColumn="1" w:lastColumn="0" w:noHBand="0" w:noVBand="1"/>
      </w:tblPr>
      <w:tblGrid>
        <w:gridCol w:w="7219"/>
        <w:gridCol w:w="2556"/>
        <w:gridCol w:w="3175"/>
      </w:tblGrid>
      <w:tr w:rsidR="008A62D0" w:rsidRPr="00EB2147" w14:paraId="575E234F" w14:textId="77777777" w:rsidTr="0010548E">
        <w:trPr>
          <w:trHeight w:val="320"/>
        </w:trPr>
        <w:tc>
          <w:tcPr>
            <w:tcW w:w="2786" w:type="pct"/>
            <w:noWrap/>
            <w:hideMark/>
          </w:tcPr>
          <w:p w14:paraId="4EE64482" w14:textId="77777777" w:rsidR="008A62D0" w:rsidRPr="00EB2147" w:rsidRDefault="008A62D0" w:rsidP="00EB2147">
            <w:pPr>
              <w:spacing w:line="480" w:lineRule="auto"/>
              <w:rPr>
                <w:rFonts w:ascii="Quicksand" w:hAnsi="Quicksand"/>
                <w:b/>
              </w:rPr>
            </w:pPr>
            <w:r w:rsidRPr="00EB2147">
              <w:rPr>
                <w:rFonts w:ascii="Quicksand" w:hAnsi="Quicksand"/>
                <w:b/>
              </w:rPr>
              <w:t>Keyword</w:t>
            </w:r>
          </w:p>
        </w:tc>
        <w:tc>
          <w:tcPr>
            <w:tcW w:w="987" w:type="pct"/>
            <w:noWrap/>
            <w:hideMark/>
          </w:tcPr>
          <w:p w14:paraId="72DEFEB9" w14:textId="77777777" w:rsidR="008A62D0" w:rsidRPr="00EB2147" w:rsidRDefault="008A62D0" w:rsidP="00EB2147">
            <w:pPr>
              <w:spacing w:line="480" w:lineRule="auto"/>
              <w:rPr>
                <w:rFonts w:ascii="Quicksand" w:hAnsi="Quicksand"/>
                <w:b/>
              </w:rPr>
            </w:pPr>
            <w:r w:rsidRPr="00EB2147">
              <w:rPr>
                <w:rFonts w:ascii="Quicksand" w:hAnsi="Quicksand"/>
                <w:b/>
              </w:rPr>
              <w:t>Volume</w:t>
            </w:r>
          </w:p>
        </w:tc>
        <w:tc>
          <w:tcPr>
            <w:tcW w:w="1226" w:type="pct"/>
            <w:noWrap/>
            <w:hideMark/>
          </w:tcPr>
          <w:p w14:paraId="6FDEF4B1" w14:textId="77777777" w:rsidR="008A62D0" w:rsidRPr="00EB2147" w:rsidRDefault="008A62D0" w:rsidP="00EB2147">
            <w:pPr>
              <w:spacing w:line="480" w:lineRule="auto"/>
              <w:rPr>
                <w:rFonts w:ascii="Quicksand" w:hAnsi="Quicksand"/>
                <w:b/>
              </w:rPr>
            </w:pPr>
            <w:r w:rsidRPr="00EB2147">
              <w:rPr>
                <w:rFonts w:ascii="Quicksand" w:hAnsi="Quicksand"/>
                <w:b/>
              </w:rPr>
              <w:t>CPC(GBP)</w:t>
            </w:r>
          </w:p>
        </w:tc>
      </w:tr>
      <w:tr w:rsidR="008A62D0" w:rsidRPr="00EB2147" w14:paraId="06EA75CC" w14:textId="77777777" w:rsidTr="0010548E">
        <w:trPr>
          <w:trHeight w:val="320"/>
        </w:trPr>
        <w:tc>
          <w:tcPr>
            <w:tcW w:w="2786" w:type="pct"/>
            <w:noWrap/>
            <w:hideMark/>
          </w:tcPr>
          <w:p w14:paraId="517D7506" w14:textId="77777777" w:rsidR="008A62D0" w:rsidRPr="00EB2147" w:rsidRDefault="008A62D0" w:rsidP="00EB2147">
            <w:pPr>
              <w:spacing w:line="480" w:lineRule="auto"/>
              <w:rPr>
                <w:rFonts w:ascii="Quicksand" w:hAnsi="Quicksand"/>
              </w:rPr>
            </w:pPr>
            <w:r w:rsidRPr="00EB2147">
              <w:rPr>
                <w:rFonts w:ascii="Quicksand" w:hAnsi="Quicksand"/>
              </w:rPr>
              <w:t>cycling clothing</w:t>
            </w:r>
          </w:p>
        </w:tc>
        <w:tc>
          <w:tcPr>
            <w:tcW w:w="987" w:type="pct"/>
            <w:noWrap/>
            <w:hideMark/>
          </w:tcPr>
          <w:p w14:paraId="54FF5386" w14:textId="77777777" w:rsidR="008A62D0" w:rsidRPr="00EB2147" w:rsidRDefault="008A62D0" w:rsidP="00EB2147">
            <w:pPr>
              <w:spacing w:line="480" w:lineRule="auto"/>
              <w:rPr>
                <w:rFonts w:ascii="Quicksand" w:hAnsi="Quicksand"/>
              </w:rPr>
            </w:pPr>
            <w:r w:rsidRPr="00EB2147">
              <w:rPr>
                <w:rFonts w:ascii="Quicksand" w:hAnsi="Quicksand"/>
              </w:rPr>
              <w:t>9,900</w:t>
            </w:r>
          </w:p>
        </w:tc>
        <w:tc>
          <w:tcPr>
            <w:tcW w:w="1226" w:type="pct"/>
            <w:noWrap/>
            <w:hideMark/>
          </w:tcPr>
          <w:p w14:paraId="62342E8B" w14:textId="77777777" w:rsidR="008A62D0" w:rsidRPr="00EB2147" w:rsidRDefault="008A62D0" w:rsidP="00EB2147">
            <w:pPr>
              <w:spacing w:line="480" w:lineRule="auto"/>
              <w:rPr>
                <w:rFonts w:ascii="Quicksand" w:hAnsi="Quicksand"/>
              </w:rPr>
            </w:pPr>
            <w:r w:rsidRPr="00EB2147">
              <w:rPr>
                <w:rFonts w:ascii="Quicksand" w:hAnsi="Quicksand"/>
              </w:rPr>
              <w:t>0.76</w:t>
            </w:r>
          </w:p>
        </w:tc>
      </w:tr>
      <w:tr w:rsidR="008A62D0" w:rsidRPr="00EB2147" w14:paraId="623897A0" w14:textId="77777777" w:rsidTr="0010548E">
        <w:trPr>
          <w:trHeight w:val="320"/>
        </w:trPr>
        <w:tc>
          <w:tcPr>
            <w:tcW w:w="2786" w:type="pct"/>
            <w:noWrap/>
            <w:hideMark/>
          </w:tcPr>
          <w:p w14:paraId="6BB5CAC7" w14:textId="77777777" w:rsidR="008A62D0" w:rsidRPr="00EB2147" w:rsidRDefault="008A62D0" w:rsidP="00EB2147">
            <w:pPr>
              <w:spacing w:line="480" w:lineRule="auto"/>
              <w:rPr>
                <w:rFonts w:ascii="Quicksand" w:hAnsi="Quicksand"/>
              </w:rPr>
            </w:pPr>
            <w:proofErr w:type="spellStart"/>
            <w:r w:rsidRPr="00EB2147">
              <w:rPr>
                <w:rFonts w:ascii="Quicksand" w:hAnsi="Quicksand"/>
              </w:rPr>
              <w:lastRenderedPageBreak/>
              <w:t>womens</w:t>
            </w:r>
            <w:proofErr w:type="spellEnd"/>
            <w:r w:rsidRPr="00EB2147">
              <w:rPr>
                <w:rFonts w:ascii="Quicksand" w:hAnsi="Quicksand"/>
              </w:rPr>
              <w:t xml:space="preserve"> cycling clothes</w:t>
            </w:r>
          </w:p>
        </w:tc>
        <w:tc>
          <w:tcPr>
            <w:tcW w:w="987" w:type="pct"/>
            <w:noWrap/>
            <w:hideMark/>
          </w:tcPr>
          <w:p w14:paraId="383132EC" w14:textId="77777777" w:rsidR="008A62D0" w:rsidRPr="00EB2147" w:rsidRDefault="008A62D0" w:rsidP="00EB2147">
            <w:pPr>
              <w:spacing w:line="480" w:lineRule="auto"/>
              <w:rPr>
                <w:rFonts w:ascii="Quicksand" w:hAnsi="Quicksand"/>
              </w:rPr>
            </w:pPr>
            <w:r w:rsidRPr="00EB2147">
              <w:rPr>
                <w:rFonts w:ascii="Quicksand" w:hAnsi="Quicksand"/>
              </w:rPr>
              <w:t>1,900</w:t>
            </w:r>
          </w:p>
        </w:tc>
        <w:tc>
          <w:tcPr>
            <w:tcW w:w="1226" w:type="pct"/>
            <w:noWrap/>
            <w:hideMark/>
          </w:tcPr>
          <w:p w14:paraId="527B60AC" w14:textId="77777777" w:rsidR="008A62D0" w:rsidRPr="00EB2147" w:rsidRDefault="008A62D0" w:rsidP="00EB2147">
            <w:pPr>
              <w:spacing w:line="480" w:lineRule="auto"/>
              <w:rPr>
                <w:rFonts w:ascii="Quicksand" w:hAnsi="Quicksand"/>
              </w:rPr>
            </w:pPr>
            <w:r w:rsidRPr="00EB2147">
              <w:rPr>
                <w:rFonts w:ascii="Quicksand" w:hAnsi="Quicksand"/>
              </w:rPr>
              <w:t>0.93</w:t>
            </w:r>
          </w:p>
        </w:tc>
      </w:tr>
      <w:tr w:rsidR="008A62D0" w:rsidRPr="00EB2147" w14:paraId="155C1B4C" w14:textId="77777777" w:rsidTr="0010548E">
        <w:trPr>
          <w:trHeight w:val="320"/>
        </w:trPr>
        <w:tc>
          <w:tcPr>
            <w:tcW w:w="2786" w:type="pct"/>
            <w:noWrap/>
            <w:hideMark/>
          </w:tcPr>
          <w:p w14:paraId="301DB99B" w14:textId="77777777" w:rsidR="008A62D0" w:rsidRPr="00EB2147" w:rsidRDefault="008A62D0" w:rsidP="00EB2147">
            <w:pPr>
              <w:spacing w:line="480" w:lineRule="auto"/>
              <w:rPr>
                <w:rFonts w:ascii="Quicksand" w:hAnsi="Quicksand"/>
              </w:rPr>
            </w:pPr>
            <w:r w:rsidRPr="00EB2147">
              <w:rPr>
                <w:rFonts w:ascii="Quicksand" w:hAnsi="Quicksand"/>
              </w:rPr>
              <w:t>cycling clothing sale</w:t>
            </w:r>
          </w:p>
        </w:tc>
        <w:tc>
          <w:tcPr>
            <w:tcW w:w="987" w:type="pct"/>
            <w:noWrap/>
            <w:hideMark/>
          </w:tcPr>
          <w:p w14:paraId="7F663909" w14:textId="77777777" w:rsidR="008A62D0" w:rsidRPr="00EB2147" w:rsidRDefault="008A62D0" w:rsidP="00EB2147">
            <w:pPr>
              <w:spacing w:line="480" w:lineRule="auto"/>
              <w:rPr>
                <w:rFonts w:ascii="Quicksand" w:hAnsi="Quicksand"/>
              </w:rPr>
            </w:pPr>
            <w:r w:rsidRPr="00EB2147">
              <w:rPr>
                <w:rFonts w:ascii="Quicksand" w:hAnsi="Quicksand"/>
              </w:rPr>
              <w:t>1,300</w:t>
            </w:r>
          </w:p>
        </w:tc>
        <w:tc>
          <w:tcPr>
            <w:tcW w:w="1226" w:type="pct"/>
            <w:noWrap/>
            <w:hideMark/>
          </w:tcPr>
          <w:p w14:paraId="0FA70449" w14:textId="77777777" w:rsidR="008A62D0" w:rsidRPr="00EB2147" w:rsidRDefault="008A62D0" w:rsidP="00EB2147">
            <w:pPr>
              <w:spacing w:line="480" w:lineRule="auto"/>
              <w:rPr>
                <w:rFonts w:ascii="Quicksand" w:hAnsi="Quicksand"/>
              </w:rPr>
            </w:pPr>
            <w:r w:rsidRPr="00EB2147">
              <w:rPr>
                <w:rFonts w:ascii="Quicksand" w:hAnsi="Quicksand"/>
              </w:rPr>
              <w:t>0.64</w:t>
            </w:r>
          </w:p>
        </w:tc>
      </w:tr>
      <w:tr w:rsidR="008A62D0" w:rsidRPr="00EB2147" w14:paraId="2930831E" w14:textId="77777777" w:rsidTr="0010548E">
        <w:trPr>
          <w:trHeight w:val="320"/>
        </w:trPr>
        <w:tc>
          <w:tcPr>
            <w:tcW w:w="2786" w:type="pct"/>
            <w:noWrap/>
            <w:hideMark/>
          </w:tcPr>
          <w:p w14:paraId="098FDD9F" w14:textId="77777777" w:rsidR="008A62D0" w:rsidRPr="00EB2147" w:rsidRDefault="008A62D0" w:rsidP="00EB2147">
            <w:pPr>
              <w:spacing w:line="480" w:lineRule="auto"/>
              <w:rPr>
                <w:rFonts w:ascii="Quicksand" w:hAnsi="Quicksand"/>
              </w:rPr>
            </w:pPr>
            <w:proofErr w:type="spellStart"/>
            <w:r w:rsidRPr="00EB2147">
              <w:rPr>
                <w:rFonts w:ascii="Quicksand" w:hAnsi="Quicksand"/>
              </w:rPr>
              <w:t>mens</w:t>
            </w:r>
            <w:proofErr w:type="spellEnd"/>
            <w:r w:rsidRPr="00EB2147">
              <w:rPr>
                <w:rFonts w:ascii="Quicksand" w:hAnsi="Quicksand"/>
              </w:rPr>
              <w:t xml:space="preserve"> cycling clothing</w:t>
            </w:r>
          </w:p>
        </w:tc>
        <w:tc>
          <w:tcPr>
            <w:tcW w:w="987" w:type="pct"/>
            <w:noWrap/>
            <w:hideMark/>
          </w:tcPr>
          <w:p w14:paraId="6F35DA46" w14:textId="77777777" w:rsidR="008A62D0" w:rsidRPr="00EB2147" w:rsidRDefault="008A62D0" w:rsidP="00EB2147">
            <w:pPr>
              <w:spacing w:line="480" w:lineRule="auto"/>
              <w:rPr>
                <w:rFonts w:ascii="Quicksand" w:hAnsi="Quicksand"/>
              </w:rPr>
            </w:pPr>
            <w:r w:rsidRPr="00EB2147">
              <w:rPr>
                <w:rFonts w:ascii="Quicksand" w:hAnsi="Quicksand"/>
              </w:rPr>
              <w:t>1,000</w:t>
            </w:r>
          </w:p>
        </w:tc>
        <w:tc>
          <w:tcPr>
            <w:tcW w:w="1226" w:type="pct"/>
            <w:noWrap/>
            <w:hideMark/>
          </w:tcPr>
          <w:p w14:paraId="0003B482" w14:textId="77777777" w:rsidR="008A62D0" w:rsidRPr="00EB2147" w:rsidRDefault="008A62D0" w:rsidP="00EB2147">
            <w:pPr>
              <w:spacing w:line="480" w:lineRule="auto"/>
              <w:rPr>
                <w:rFonts w:ascii="Quicksand" w:hAnsi="Quicksand"/>
              </w:rPr>
            </w:pPr>
            <w:r w:rsidRPr="00EB2147">
              <w:rPr>
                <w:rFonts w:ascii="Quicksand" w:hAnsi="Quicksand"/>
              </w:rPr>
              <w:t>0.64</w:t>
            </w:r>
          </w:p>
        </w:tc>
      </w:tr>
      <w:tr w:rsidR="008A62D0" w:rsidRPr="00EB2147" w14:paraId="739163CA" w14:textId="77777777" w:rsidTr="0010548E">
        <w:trPr>
          <w:trHeight w:val="320"/>
        </w:trPr>
        <w:tc>
          <w:tcPr>
            <w:tcW w:w="2786" w:type="pct"/>
            <w:noWrap/>
            <w:hideMark/>
          </w:tcPr>
          <w:p w14:paraId="4522EFF7" w14:textId="77777777" w:rsidR="008A62D0" w:rsidRPr="00EB2147" w:rsidRDefault="008A62D0" w:rsidP="00EB2147">
            <w:pPr>
              <w:spacing w:line="480" w:lineRule="auto"/>
              <w:rPr>
                <w:rFonts w:ascii="Quicksand" w:hAnsi="Quicksand"/>
              </w:rPr>
            </w:pPr>
            <w:r w:rsidRPr="00EB2147">
              <w:rPr>
                <w:rFonts w:ascii="Quicksand" w:hAnsi="Quicksand"/>
              </w:rPr>
              <w:t xml:space="preserve">cycling clothing </w:t>
            </w:r>
            <w:proofErr w:type="spellStart"/>
            <w:r w:rsidRPr="00EB2147">
              <w:rPr>
                <w:rFonts w:ascii="Quicksand" w:hAnsi="Quicksand"/>
              </w:rPr>
              <w:t>uk</w:t>
            </w:r>
            <w:proofErr w:type="spellEnd"/>
          </w:p>
        </w:tc>
        <w:tc>
          <w:tcPr>
            <w:tcW w:w="987" w:type="pct"/>
            <w:noWrap/>
            <w:hideMark/>
          </w:tcPr>
          <w:p w14:paraId="685CA4C4" w14:textId="77777777" w:rsidR="008A62D0" w:rsidRPr="00EB2147" w:rsidRDefault="008A62D0" w:rsidP="00EB2147">
            <w:pPr>
              <w:spacing w:line="480" w:lineRule="auto"/>
              <w:rPr>
                <w:rFonts w:ascii="Quicksand" w:hAnsi="Quicksand"/>
              </w:rPr>
            </w:pPr>
            <w:r w:rsidRPr="00EB2147">
              <w:rPr>
                <w:rFonts w:ascii="Quicksand" w:hAnsi="Quicksand"/>
              </w:rPr>
              <w:t>880</w:t>
            </w:r>
          </w:p>
        </w:tc>
        <w:tc>
          <w:tcPr>
            <w:tcW w:w="1226" w:type="pct"/>
            <w:noWrap/>
            <w:hideMark/>
          </w:tcPr>
          <w:p w14:paraId="4529E70B" w14:textId="77777777" w:rsidR="008A62D0" w:rsidRPr="00EB2147" w:rsidRDefault="008A62D0" w:rsidP="00EB2147">
            <w:pPr>
              <w:spacing w:line="480" w:lineRule="auto"/>
              <w:rPr>
                <w:rFonts w:ascii="Quicksand" w:hAnsi="Quicksand"/>
              </w:rPr>
            </w:pPr>
            <w:r w:rsidRPr="00EB2147">
              <w:rPr>
                <w:rFonts w:ascii="Quicksand" w:hAnsi="Quicksand"/>
              </w:rPr>
              <w:t>0.52</w:t>
            </w:r>
          </w:p>
        </w:tc>
      </w:tr>
      <w:tr w:rsidR="008A62D0" w:rsidRPr="00EB2147" w14:paraId="62B98CB9" w14:textId="77777777" w:rsidTr="0010548E">
        <w:trPr>
          <w:trHeight w:val="320"/>
        </w:trPr>
        <w:tc>
          <w:tcPr>
            <w:tcW w:w="2786" w:type="pct"/>
            <w:noWrap/>
            <w:hideMark/>
          </w:tcPr>
          <w:p w14:paraId="2BAE3192" w14:textId="77777777" w:rsidR="008A62D0" w:rsidRPr="00EB2147" w:rsidRDefault="008A62D0" w:rsidP="00EB2147">
            <w:pPr>
              <w:spacing w:line="480" w:lineRule="auto"/>
              <w:rPr>
                <w:rFonts w:ascii="Quicksand" w:hAnsi="Quicksand"/>
              </w:rPr>
            </w:pPr>
            <w:r w:rsidRPr="00EB2147">
              <w:rPr>
                <w:rFonts w:ascii="Quicksand" w:hAnsi="Quicksand"/>
              </w:rPr>
              <w:t xml:space="preserve">cheap cycling clothing </w:t>
            </w:r>
            <w:proofErr w:type="spellStart"/>
            <w:r w:rsidRPr="00EB2147">
              <w:rPr>
                <w:rFonts w:ascii="Quicksand" w:hAnsi="Quicksand"/>
              </w:rPr>
              <w:t>uk</w:t>
            </w:r>
            <w:proofErr w:type="spellEnd"/>
          </w:p>
        </w:tc>
        <w:tc>
          <w:tcPr>
            <w:tcW w:w="987" w:type="pct"/>
            <w:noWrap/>
            <w:hideMark/>
          </w:tcPr>
          <w:p w14:paraId="54B08B2D" w14:textId="77777777" w:rsidR="008A62D0" w:rsidRPr="00EB2147" w:rsidRDefault="008A62D0" w:rsidP="00EB2147">
            <w:pPr>
              <w:spacing w:line="480" w:lineRule="auto"/>
              <w:rPr>
                <w:rFonts w:ascii="Quicksand" w:hAnsi="Quicksand"/>
              </w:rPr>
            </w:pPr>
            <w:r w:rsidRPr="00EB2147">
              <w:rPr>
                <w:rFonts w:ascii="Quicksand" w:hAnsi="Quicksand"/>
              </w:rPr>
              <w:t>20</w:t>
            </w:r>
          </w:p>
        </w:tc>
        <w:tc>
          <w:tcPr>
            <w:tcW w:w="1226" w:type="pct"/>
            <w:noWrap/>
            <w:hideMark/>
          </w:tcPr>
          <w:p w14:paraId="13D80EB9" w14:textId="77777777" w:rsidR="008A62D0" w:rsidRPr="00EB2147" w:rsidRDefault="008A62D0" w:rsidP="00EB2147">
            <w:pPr>
              <w:spacing w:line="480" w:lineRule="auto"/>
              <w:rPr>
                <w:rFonts w:ascii="Quicksand" w:hAnsi="Quicksand"/>
              </w:rPr>
            </w:pPr>
            <w:r w:rsidRPr="00EB2147">
              <w:rPr>
                <w:rFonts w:ascii="Quicksand" w:hAnsi="Quicksand"/>
              </w:rPr>
              <w:t>0.45</w:t>
            </w:r>
          </w:p>
        </w:tc>
      </w:tr>
      <w:tr w:rsidR="008A62D0" w:rsidRPr="00EB2147" w14:paraId="6AED2429" w14:textId="77777777" w:rsidTr="0010548E">
        <w:trPr>
          <w:trHeight w:val="320"/>
        </w:trPr>
        <w:tc>
          <w:tcPr>
            <w:tcW w:w="2786" w:type="pct"/>
            <w:noWrap/>
            <w:hideMark/>
          </w:tcPr>
          <w:p w14:paraId="035873EC" w14:textId="77777777" w:rsidR="008A62D0" w:rsidRPr="00EB2147" w:rsidRDefault="008A62D0" w:rsidP="00EB2147">
            <w:pPr>
              <w:spacing w:line="480" w:lineRule="auto"/>
              <w:rPr>
                <w:rFonts w:ascii="Quicksand" w:hAnsi="Quicksand"/>
              </w:rPr>
            </w:pPr>
            <w:r w:rsidRPr="00EB2147">
              <w:rPr>
                <w:rFonts w:ascii="Quicksand" w:hAnsi="Quicksand"/>
              </w:rPr>
              <w:t>bike clothing</w:t>
            </w:r>
          </w:p>
        </w:tc>
        <w:tc>
          <w:tcPr>
            <w:tcW w:w="987" w:type="pct"/>
            <w:noWrap/>
            <w:hideMark/>
          </w:tcPr>
          <w:p w14:paraId="7363C89F" w14:textId="77777777" w:rsidR="008A62D0" w:rsidRPr="00EB2147" w:rsidRDefault="008A62D0" w:rsidP="00EB2147">
            <w:pPr>
              <w:spacing w:line="480" w:lineRule="auto"/>
              <w:rPr>
                <w:rFonts w:ascii="Quicksand" w:hAnsi="Quicksand"/>
              </w:rPr>
            </w:pPr>
            <w:r w:rsidRPr="00EB2147">
              <w:rPr>
                <w:rFonts w:ascii="Quicksand" w:hAnsi="Quicksand"/>
              </w:rPr>
              <w:t>1,600</w:t>
            </w:r>
          </w:p>
        </w:tc>
        <w:tc>
          <w:tcPr>
            <w:tcW w:w="1226" w:type="pct"/>
            <w:noWrap/>
            <w:hideMark/>
          </w:tcPr>
          <w:p w14:paraId="56147C30" w14:textId="77777777" w:rsidR="008A62D0" w:rsidRPr="00EB2147" w:rsidRDefault="008A62D0" w:rsidP="00EB2147">
            <w:pPr>
              <w:spacing w:line="480" w:lineRule="auto"/>
              <w:rPr>
                <w:rFonts w:ascii="Quicksand" w:hAnsi="Quicksand"/>
              </w:rPr>
            </w:pPr>
            <w:r w:rsidRPr="00EB2147">
              <w:rPr>
                <w:rFonts w:ascii="Quicksand" w:hAnsi="Quicksand"/>
              </w:rPr>
              <w:t>0.50</w:t>
            </w:r>
          </w:p>
        </w:tc>
      </w:tr>
      <w:tr w:rsidR="008A62D0" w:rsidRPr="00EB2147" w14:paraId="553F67E9" w14:textId="77777777" w:rsidTr="0010548E">
        <w:trPr>
          <w:trHeight w:val="320"/>
        </w:trPr>
        <w:tc>
          <w:tcPr>
            <w:tcW w:w="2786" w:type="pct"/>
            <w:noWrap/>
            <w:hideMark/>
          </w:tcPr>
          <w:p w14:paraId="26913A39" w14:textId="77777777" w:rsidR="008A62D0" w:rsidRPr="00EB2147" w:rsidRDefault="008A62D0" w:rsidP="00EB2147">
            <w:pPr>
              <w:spacing w:line="480" w:lineRule="auto"/>
              <w:rPr>
                <w:rFonts w:ascii="Quicksand" w:hAnsi="Quicksand"/>
              </w:rPr>
            </w:pPr>
            <w:r w:rsidRPr="00EB2147">
              <w:rPr>
                <w:rFonts w:ascii="Quicksand" w:hAnsi="Quicksand"/>
              </w:rPr>
              <w:t>cycling cloth</w:t>
            </w:r>
          </w:p>
        </w:tc>
        <w:tc>
          <w:tcPr>
            <w:tcW w:w="987" w:type="pct"/>
            <w:noWrap/>
            <w:hideMark/>
          </w:tcPr>
          <w:p w14:paraId="2C7363F7" w14:textId="77777777" w:rsidR="008A62D0" w:rsidRPr="00EB2147" w:rsidRDefault="008A62D0" w:rsidP="00EB2147">
            <w:pPr>
              <w:spacing w:line="480" w:lineRule="auto"/>
              <w:rPr>
                <w:rFonts w:ascii="Quicksand" w:hAnsi="Quicksand"/>
              </w:rPr>
            </w:pPr>
            <w:r w:rsidRPr="00EB2147">
              <w:rPr>
                <w:rFonts w:ascii="Quicksand" w:hAnsi="Quicksand"/>
              </w:rPr>
              <w:t>90</w:t>
            </w:r>
          </w:p>
        </w:tc>
        <w:tc>
          <w:tcPr>
            <w:tcW w:w="1226" w:type="pct"/>
            <w:noWrap/>
            <w:hideMark/>
          </w:tcPr>
          <w:p w14:paraId="61CECA9A" w14:textId="77777777" w:rsidR="008A62D0" w:rsidRPr="00EB2147" w:rsidRDefault="008A62D0" w:rsidP="00EB2147">
            <w:pPr>
              <w:spacing w:line="480" w:lineRule="auto"/>
              <w:rPr>
                <w:rFonts w:ascii="Quicksand" w:hAnsi="Quicksand"/>
              </w:rPr>
            </w:pPr>
            <w:r w:rsidRPr="00EB2147">
              <w:rPr>
                <w:rFonts w:ascii="Quicksand" w:hAnsi="Quicksand"/>
              </w:rPr>
              <w:t>0.00</w:t>
            </w:r>
          </w:p>
        </w:tc>
      </w:tr>
      <w:tr w:rsidR="008A62D0" w:rsidRPr="00EB2147" w14:paraId="3E10157C" w14:textId="77777777" w:rsidTr="0010548E">
        <w:trPr>
          <w:trHeight w:val="320"/>
        </w:trPr>
        <w:tc>
          <w:tcPr>
            <w:tcW w:w="2786" w:type="pct"/>
            <w:noWrap/>
            <w:hideMark/>
          </w:tcPr>
          <w:p w14:paraId="7C823A0C" w14:textId="77777777" w:rsidR="008A62D0" w:rsidRPr="00EB2147" w:rsidRDefault="008A62D0" w:rsidP="00EB2147">
            <w:pPr>
              <w:spacing w:line="480" w:lineRule="auto"/>
              <w:rPr>
                <w:rFonts w:ascii="Quicksand" w:hAnsi="Quicksand"/>
              </w:rPr>
            </w:pPr>
            <w:r w:rsidRPr="00EB2147">
              <w:rPr>
                <w:rFonts w:ascii="Quicksand" w:hAnsi="Quicksand"/>
              </w:rPr>
              <w:t>cycling suit</w:t>
            </w:r>
          </w:p>
        </w:tc>
        <w:tc>
          <w:tcPr>
            <w:tcW w:w="987" w:type="pct"/>
            <w:noWrap/>
            <w:hideMark/>
          </w:tcPr>
          <w:p w14:paraId="2AF9C77C" w14:textId="77777777" w:rsidR="008A62D0" w:rsidRPr="00EB2147" w:rsidRDefault="008A62D0" w:rsidP="00EB2147">
            <w:pPr>
              <w:spacing w:line="480" w:lineRule="auto"/>
              <w:rPr>
                <w:rFonts w:ascii="Quicksand" w:hAnsi="Quicksand"/>
              </w:rPr>
            </w:pPr>
            <w:r w:rsidRPr="00EB2147">
              <w:rPr>
                <w:rFonts w:ascii="Quicksand" w:hAnsi="Quicksand"/>
              </w:rPr>
              <w:t>260</w:t>
            </w:r>
          </w:p>
        </w:tc>
        <w:tc>
          <w:tcPr>
            <w:tcW w:w="1226" w:type="pct"/>
            <w:noWrap/>
            <w:hideMark/>
          </w:tcPr>
          <w:p w14:paraId="4B66B3E4" w14:textId="77777777" w:rsidR="008A62D0" w:rsidRPr="00EB2147" w:rsidRDefault="008A62D0" w:rsidP="00EB2147">
            <w:pPr>
              <w:spacing w:line="480" w:lineRule="auto"/>
              <w:rPr>
                <w:rFonts w:ascii="Quicksand" w:hAnsi="Quicksand"/>
              </w:rPr>
            </w:pPr>
            <w:r w:rsidRPr="00EB2147">
              <w:rPr>
                <w:rFonts w:ascii="Quicksand" w:hAnsi="Quicksand"/>
              </w:rPr>
              <w:t>0.61</w:t>
            </w:r>
          </w:p>
        </w:tc>
      </w:tr>
    </w:tbl>
    <w:p w14:paraId="148D9322" w14:textId="77777777" w:rsidR="008A62D0" w:rsidRPr="00EB2147" w:rsidRDefault="008A62D0" w:rsidP="00EB2147">
      <w:pPr>
        <w:spacing w:line="480" w:lineRule="auto"/>
        <w:rPr>
          <w:rFonts w:ascii="Quicksand" w:hAnsi="Quicksand"/>
          <w:b/>
          <w:lang w:val="en-GB"/>
        </w:rPr>
      </w:pPr>
    </w:p>
    <w:p w14:paraId="2C3CA8A4" w14:textId="0F7BA7B4" w:rsidR="00404E3B" w:rsidRPr="00EB2147" w:rsidRDefault="00404E3B" w:rsidP="00EB2147">
      <w:pPr>
        <w:spacing w:line="480" w:lineRule="auto"/>
        <w:rPr>
          <w:rFonts w:ascii="Quicksand" w:hAnsi="Quicksand"/>
          <w:b/>
          <w:lang w:val="en-GB"/>
        </w:rPr>
      </w:pPr>
      <w:r w:rsidRPr="00EB2147">
        <w:rPr>
          <w:rFonts w:ascii="Quicksand" w:hAnsi="Quicksand"/>
          <w:b/>
          <w:lang w:val="en-GB"/>
        </w:rPr>
        <w:t>Content marketing</w:t>
      </w:r>
    </w:p>
    <w:p w14:paraId="15DD6548" w14:textId="673383F0" w:rsidR="00404E3B" w:rsidRPr="00EB2147" w:rsidRDefault="00404E3B" w:rsidP="00EB2147">
      <w:pPr>
        <w:spacing w:line="480" w:lineRule="auto"/>
        <w:rPr>
          <w:rFonts w:ascii="Quicksand" w:hAnsi="Quicksand"/>
          <w:lang w:val="en-GB"/>
        </w:rPr>
      </w:pPr>
      <w:r w:rsidRPr="00EB2147">
        <w:rPr>
          <w:rFonts w:ascii="Quicksand" w:hAnsi="Quicksand"/>
          <w:lang w:val="en-GB"/>
        </w:rPr>
        <w:t xml:space="preserve">Content marketing aims to attract consumers that </w:t>
      </w:r>
      <w:r w:rsidR="00D63D67" w:rsidRPr="00EB2147">
        <w:rPr>
          <w:rFonts w:ascii="Quicksand" w:hAnsi="Quicksand"/>
          <w:lang w:val="en-GB"/>
        </w:rPr>
        <w:t xml:space="preserve">are not as close to a purchasing decision as someone who searches’ cycling clothing’ on Google. Those customers are ready to buy and ready to weigh up the competitors. Someone that is interested in cycling; searching for cycling tips, bike maintenance suggestions, route ideas, but isn’t close to buying is still in a research / buying phase known as the Awareness phase. They are interested in cycling, but not actively looking for the Toppo brand. That’s where blog </w:t>
      </w:r>
      <w:r w:rsidR="00D63D67" w:rsidRPr="00EB2147">
        <w:rPr>
          <w:rFonts w:ascii="Quicksand" w:hAnsi="Quicksand"/>
          <w:lang w:val="en-GB"/>
        </w:rPr>
        <w:lastRenderedPageBreak/>
        <w:t xml:space="preserve">articles based on the examples above will help build awareness in the Toppo brand. Consumers will search for advice on the height of their seat or handle bars and because Toppo has a blog post and video about it, they’ll land on the Toppo site. Once they have a look around, they’ll become aware of the brand. When it comes time to buy some clothing, Toppo is in the mix. </w:t>
      </w:r>
    </w:p>
    <w:p w14:paraId="3E597524" w14:textId="3435E612" w:rsidR="00455F57" w:rsidRPr="00EB2147" w:rsidRDefault="00455F57" w:rsidP="00EB2147">
      <w:pPr>
        <w:spacing w:line="480" w:lineRule="auto"/>
        <w:rPr>
          <w:rFonts w:ascii="Quicksand" w:hAnsi="Quicksand"/>
          <w:lang w:val="en-GB"/>
        </w:rPr>
      </w:pPr>
      <w:r w:rsidRPr="00EB2147">
        <w:rPr>
          <w:rFonts w:ascii="Quicksand" w:hAnsi="Quicksand"/>
          <w:lang w:val="en-GB"/>
        </w:rPr>
        <w:t xml:space="preserve">Content marketing also works for the consumers that are ready to buy. For example, if a customer searches ‘men’s cycling top </w:t>
      </w:r>
      <w:proofErr w:type="spellStart"/>
      <w:r w:rsidRPr="00EB2147">
        <w:rPr>
          <w:rFonts w:ascii="Quicksand" w:hAnsi="Quicksand"/>
          <w:lang w:val="en-GB"/>
        </w:rPr>
        <w:t>uk</w:t>
      </w:r>
      <w:proofErr w:type="spellEnd"/>
      <w:r w:rsidRPr="00EB2147">
        <w:rPr>
          <w:rFonts w:ascii="Quicksand" w:hAnsi="Quicksand"/>
          <w:lang w:val="en-GB"/>
        </w:rPr>
        <w:t xml:space="preserve">’, Toppo is an option along with Rapha, Black Sheep and </w:t>
      </w:r>
      <w:proofErr w:type="spellStart"/>
      <w:r w:rsidRPr="00EB2147">
        <w:rPr>
          <w:rFonts w:ascii="Quicksand" w:hAnsi="Quicksand"/>
          <w:lang w:val="en-GB"/>
        </w:rPr>
        <w:t>Cycology</w:t>
      </w:r>
      <w:proofErr w:type="spellEnd"/>
      <w:r w:rsidRPr="00EB2147">
        <w:rPr>
          <w:rFonts w:ascii="Quicksand" w:hAnsi="Quicksand"/>
          <w:lang w:val="en-GB"/>
        </w:rPr>
        <w:t xml:space="preserve">. To decide, the consumer can use customer testimonials and success stories to help reach a decision. Therefore, the blog can also feature inspirational stories of our customers setting personal bests, winning races and experiencing style and comfort like </w:t>
      </w:r>
      <w:proofErr w:type="gramStart"/>
      <w:r w:rsidRPr="00EB2147">
        <w:rPr>
          <w:rFonts w:ascii="Quicksand" w:hAnsi="Quicksand"/>
          <w:lang w:val="en-GB"/>
        </w:rPr>
        <w:t>never before</w:t>
      </w:r>
      <w:proofErr w:type="gramEnd"/>
      <w:r w:rsidRPr="00EB2147">
        <w:rPr>
          <w:rFonts w:ascii="Quicksand" w:hAnsi="Quicksand"/>
          <w:lang w:val="en-GB"/>
        </w:rPr>
        <w:t xml:space="preserve"> when they’re on the bike.</w:t>
      </w:r>
    </w:p>
    <w:p w14:paraId="62E03BE9" w14:textId="21DCCF2C" w:rsidR="00573126" w:rsidRPr="00EB2147" w:rsidRDefault="00573126"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t>Social Media</w:t>
      </w:r>
    </w:p>
    <w:p w14:paraId="25A422FB" w14:textId="77777777" w:rsidR="008A0184" w:rsidRPr="00EB2147" w:rsidRDefault="00591361" w:rsidP="00EB2147">
      <w:pPr>
        <w:spacing w:line="480" w:lineRule="auto"/>
        <w:rPr>
          <w:rFonts w:ascii="Quicksand" w:hAnsi="Quicksand"/>
          <w:lang w:val="en-GB"/>
        </w:rPr>
      </w:pPr>
      <w:r w:rsidRPr="00EB2147">
        <w:rPr>
          <w:rFonts w:ascii="Quicksand" w:hAnsi="Quicksand"/>
          <w:lang w:val="en-GB"/>
        </w:rPr>
        <w:t>A robust strategy that encompasses organic content, paid content and paid ambassador partnerships will be developed to compete with the likes of Black Sheep and Rapha. Facebook, Instagram, Twitter and YouTube are the most obvious networks to use, with a combination of long form and short form storytelling used to tell the brand story, explain the proposition, humanise the brand, showcase the style, prove the longevity and generate excitement in Toppo.</w:t>
      </w:r>
      <w:r w:rsidR="00747EE7" w:rsidRPr="00EB2147">
        <w:rPr>
          <w:rFonts w:ascii="Quicksand" w:hAnsi="Quicksand"/>
          <w:lang w:val="en-GB"/>
        </w:rPr>
        <w:t xml:space="preserve"> </w:t>
      </w:r>
    </w:p>
    <w:p w14:paraId="2F048A4D" w14:textId="1E7E9D84" w:rsidR="00591361" w:rsidRPr="00EB2147" w:rsidRDefault="00747EE7" w:rsidP="00EB2147">
      <w:pPr>
        <w:spacing w:line="480" w:lineRule="auto"/>
        <w:rPr>
          <w:rFonts w:ascii="Quicksand" w:hAnsi="Quicksand"/>
          <w:lang w:val="en-GB"/>
        </w:rPr>
      </w:pPr>
      <w:r w:rsidRPr="00EB2147">
        <w:rPr>
          <w:rFonts w:ascii="Quicksand" w:hAnsi="Quicksand"/>
          <w:lang w:val="en-GB"/>
        </w:rPr>
        <w:lastRenderedPageBreak/>
        <w:t>Imagery and video wi</w:t>
      </w:r>
      <w:r w:rsidR="00411C52" w:rsidRPr="00EB2147">
        <w:rPr>
          <w:rFonts w:ascii="Quicksand" w:hAnsi="Quicksand"/>
          <w:lang w:val="en-GB"/>
        </w:rPr>
        <w:t xml:space="preserve">ll play such a big role in social </w:t>
      </w:r>
      <w:r w:rsidR="00E0511F" w:rsidRPr="00EB2147">
        <w:rPr>
          <w:rFonts w:ascii="Quicksand" w:hAnsi="Quicksand"/>
          <w:lang w:val="en-GB"/>
        </w:rPr>
        <w:t>media;</w:t>
      </w:r>
      <w:r w:rsidRPr="00EB2147">
        <w:rPr>
          <w:rFonts w:ascii="Quicksand" w:hAnsi="Quicksand"/>
          <w:lang w:val="en-GB"/>
        </w:rPr>
        <w:t xml:space="preserve"> therefore, we’ll look to partner with a photographer / videographer and encourage our customers to create their own Toppo content that we can re-purpose. </w:t>
      </w:r>
      <w:r w:rsidR="008A0184" w:rsidRPr="00EB2147">
        <w:rPr>
          <w:rFonts w:ascii="Quicksand" w:hAnsi="Quicksand"/>
          <w:lang w:val="en-GB"/>
        </w:rPr>
        <w:t xml:space="preserve">This includes, </w:t>
      </w:r>
      <w:proofErr w:type="spellStart"/>
      <w:r w:rsidR="008A0184" w:rsidRPr="00EB2147">
        <w:rPr>
          <w:rFonts w:ascii="Quicksand" w:hAnsi="Quicksand"/>
          <w:lang w:val="en-GB"/>
        </w:rPr>
        <w:t>lookbook</w:t>
      </w:r>
      <w:proofErr w:type="spellEnd"/>
      <w:r w:rsidR="008A0184" w:rsidRPr="00EB2147">
        <w:rPr>
          <w:rFonts w:ascii="Quicksand" w:hAnsi="Quicksand"/>
          <w:lang w:val="en-GB"/>
        </w:rPr>
        <w:t xml:space="preserve"> style shots in the studio (showcasing the clothing’s performance under weather duress), on-ride filming on sprints, climbs, urban and rural settings, and portraits of our customers and ambassadors to use in success stories.</w:t>
      </w:r>
    </w:p>
    <w:p w14:paraId="1882F724" w14:textId="1099445C" w:rsidR="00573126" w:rsidRPr="00EB2147" w:rsidRDefault="00573126"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t>Influencers / Brand ambassadors</w:t>
      </w:r>
    </w:p>
    <w:p w14:paraId="16688457" w14:textId="059D345D" w:rsidR="00BA5E11" w:rsidRPr="00EB2147" w:rsidRDefault="00BA5E11" w:rsidP="00EB2147">
      <w:pPr>
        <w:spacing w:line="480" w:lineRule="auto"/>
        <w:rPr>
          <w:rFonts w:ascii="Quicksand" w:eastAsia="Times New Roman" w:hAnsi="Quicksand" w:cs="AppleSystemUIFont"/>
          <w:color w:val="353535"/>
          <w:lang w:val="en-NZ"/>
        </w:rPr>
      </w:pPr>
      <w:r w:rsidRPr="00EB2147">
        <w:rPr>
          <w:rFonts w:ascii="Quicksand" w:eastAsia="Times New Roman" w:hAnsi="Quicksand" w:cs="AppleSystemUIFont"/>
          <w:color w:val="353535"/>
          <w:lang w:val="en-GB"/>
        </w:rPr>
        <w:t xml:space="preserve">Influencers work. </w:t>
      </w:r>
      <w:r w:rsidRPr="00EB2147">
        <w:rPr>
          <w:rFonts w:ascii="Quicksand" w:eastAsia="Times New Roman" w:hAnsi="Quicksand" w:cs="AppleSystemUIFont"/>
          <w:color w:val="353535"/>
          <w:lang w:val="en-NZ"/>
        </w:rPr>
        <w:t>According to a survey by Elite Daily, 1pc of millennials (who in this study, were between the ages of 18 and 35) say that a compelling advertisement makes them trust a brand more, while 90pc of consumers say that they prefer the opinion of friends, family and online experts, who are considered more trusted sources before making purchases than traditional advertising.</w:t>
      </w:r>
    </w:p>
    <w:p w14:paraId="4B54C819" w14:textId="7E1B3241" w:rsidR="00573126" w:rsidRPr="00EB2147" w:rsidRDefault="00077D81" w:rsidP="00EB2147">
      <w:pPr>
        <w:spacing w:line="480" w:lineRule="auto"/>
        <w:rPr>
          <w:rFonts w:ascii="Quicksand" w:hAnsi="Quicksand"/>
          <w:lang w:val="en-GB"/>
        </w:rPr>
      </w:pPr>
      <w:r w:rsidRPr="00EB2147">
        <w:rPr>
          <w:rFonts w:ascii="Quicksand" w:eastAsia="Times New Roman" w:hAnsi="Quicksand" w:cs="AppleSystemUIFont"/>
          <w:color w:val="353535"/>
          <w:lang w:val="en-GB"/>
        </w:rPr>
        <w:t>Toppo has already earmarked</w:t>
      </w:r>
      <w:r w:rsidR="00573126" w:rsidRPr="00EB2147">
        <w:rPr>
          <w:rFonts w:ascii="Quicksand" w:eastAsia="Times New Roman" w:hAnsi="Quicksand" w:cs="AppleSystemUIFont"/>
          <w:color w:val="353535"/>
          <w:lang w:val="en-GB"/>
        </w:rPr>
        <w:t xml:space="preserve"> brand ambassadors who have agreed to promote the products through their online channels (they </w:t>
      </w:r>
      <w:r w:rsidRPr="00EB2147">
        <w:rPr>
          <w:rFonts w:ascii="Quicksand" w:eastAsia="Times New Roman" w:hAnsi="Quicksand" w:cs="AppleSystemUIFont"/>
          <w:color w:val="353535"/>
          <w:lang w:val="en-GB"/>
        </w:rPr>
        <w:t xml:space="preserve">all have excess of 50,000 followers and have asked for very little by way of payment). </w:t>
      </w:r>
      <w:r w:rsidR="00573126" w:rsidRPr="00EB2147">
        <w:rPr>
          <w:rFonts w:ascii="Quicksand" w:eastAsia="Times New Roman" w:hAnsi="Quicksand" w:cs="AppleSystemUIFont"/>
          <w:color w:val="353535"/>
          <w:lang w:val="en-GB"/>
        </w:rPr>
        <w:t xml:space="preserve"> </w:t>
      </w:r>
      <w:r w:rsidRPr="00EB2147">
        <w:rPr>
          <w:rFonts w:ascii="Quicksand" w:eastAsia="Times New Roman" w:hAnsi="Quicksand" w:cs="AppleSystemUIFont"/>
          <w:color w:val="353535"/>
          <w:lang w:val="en-GB"/>
        </w:rPr>
        <w:t xml:space="preserve">As with </w:t>
      </w:r>
      <w:proofErr w:type="gramStart"/>
      <w:r w:rsidRPr="00EB2147">
        <w:rPr>
          <w:rFonts w:ascii="Quicksand" w:eastAsia="Times New Roman" w:hAnsi="Quicksand" w:cs="AppleSystemUIFont"/>
          <w:color w:val="353535"/>
          <w:lang w:val="en-GB"/>
        </w:rPr>
        <w:t>all of</w:t>
      </w:r>
      <w:proofErr w:type="gramEnd"/>
      <w:r w:rsidRPr="00EB2147">
        <w:rPr>
          <w:rFonts w:ascii="Quicksand" w:eastAsia="Times New Roman" w:hAnsi="Quicksand" w:cs="AppleSystemUIFont"/>
          <w:color w:val="353535"/>
          <w:lang w:val="en-GB"/>
        </w:rPr>
        <w:t xml:space="preserve"> our marketing exploits, we’ll</w:t>
      </w:r>
      <w:r w:rsidR="0038536D" w:rsidRPr="00EB2147">
        <w:rPr>
          <w:rFonts w:ascii="Quicksand" w:eastAsia="Times New Roman" w:hAnsi="Quicksand" w:cs="AppleSystemUIFont"/>
          <w:color w:val="353535"/>
          <w:lang w:val="en-GB"/>
        </w:rPr>
        <w:t xml:space="preserve"> test our influencers often and adjust the strategy if required. For example, if we appeal to more professional </w:t>
      </w:r>
      <w:proofErr w:type="gramStart"/>
      <w:r w:rsidR="0038536D" w:rsidRPr="00EB2147">
        <w:rPr>
          <w:rFonts w:ascii="Quicksand" w:eastAsia="Times New Roman" w:hAnsi="Quicksand" w:cs="AppleSystemUIFont"/>
          <w:color w:val="353535"/>
          <w:lang w:val="en-GB"/>
        </w:rPr>
        <w:t>athletes</w:t>
      </w:r>
      <w:proofErr w:type="gramEnd"/>
      <w:r w:rsidR="0038536D" w:rsidRPr="00EB2147">
        <w:rPr>
          <w:rFonts w:ascii="Quicksand" w:eastAsia="Times New Roman" w:hAnsi="Quicksand" w:cs="AppleSystemUIFont"/>
          <w:color w:val="353535"/>
          <w:lang w:val="en-GB"/>
        </w:rPr>
        <w:t xml:space="preserve"> we’ll target the best of the best. If amateurs are also buying, we’ll also look to recruit ‘ordinary people’ influencers.</w:t>
      </w:r>
    </w:p>
    <w:p w14:paraId="41596926" w14:textId="7ADBCF13" w:rsidR="00F15B93" w:rsidRPr="00EB2147" w:rsidRDefault="00F15B93"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lastRenderedPageBreak/>
        <w:t>Retail distribution</w:t>
      </w:r>
    </w:p>
    <w:p w14:paraId="5DA40489" w14:textId="4D67D8BA" w:rsidR="00BD45B2" w:rsidRPr="00EB2147" w:rsidRDefault="00BD45B2" w:rsidP="00EB2147">
      <w:pPr>
        <w:spacing w:line="480" w:lineRule="auto"/>
        <w:rPr>
          <w:rFonts w:ascii="Quicksand" w:eastAsia="Times New Roman" w:hAnsi="Quicksand" w:cs="AppleSystemUIFont"/>
          <w:color w:val="353535"/>
          <w:lang w:val="en-GB"/>
        </w:rPr>
      </w:pPr>
      <w:r w:rsidRPr="00EB2147">
        <w:rPr>
          <w:rFonts w:ascii="Quicksand" w:eastAsia="Times New Roman" w:hAnsi="Quicksand" w:cs="AppleSystemUIFont"/>
          <w:color w:val="353535"/>
          <w:lang w:val="en-GB"/>
        </w:rPr>
        <w:t>While we expect a large portion of our sales to be generated online, we cannot ignore the popularity of physical cycling stores. Consumers still like to test bikes before they buy and when they do, they can be encouraged to try on clothing too. Accordingly, we’ll work tirelessly to find retail stores willi</w:t>
      </w:r>
      <w:r w:rsidR="00F0655E" w:rsidRPr="00EB2147">
        <w:rPr>
          <w:rFonts w:ascii="Quicksand" w:eastAsia="Times New Roman" w:hAnsi="Quicksand" w:cs="AppleSystemUIFont"/>
          <w:color w:val="353535"/>
          <w:lang w:val="en-GB"/>
        </w:rPr>
        <w:t>ng to carry the Toppo</w:t>
      </w:r>
      <w:r w:rsidRPr="00EB2147">
        <w:rPr>
          <w:rFonts w:ascii="Quicksand" w:eastAsia="Times New Roman" w:hAnsi="Quicksand" w:cs="AppleSystemUIFont"/>
          <w:color w:val="353535"/>
          <w:lang w:val="en-GB"/>
        </w:rPr>
        <w:t xml:space="preserve"> products. (In time, our brand should be so sought after that retail stores come to us, or consumers tell us about a store near them that should sell our stock.)</w:t>
      </w:r>
      <w:r w:rsidR="007351FA" w:rsidRPr="00EB2147">
        <w:rPr>
          <w:rFonts w:ascii="Quicksand" w:eastAsia="Times New Roman" w:hAnsi="Quicksand" w:cs="AppleSystemUIFont"/>
          <w:color w:val="353535"/>
          <w:lang w:val="en-GB"/>
        </w:rPr>
        <w:t xml:space="preserve"> The commercial opportunities will fall upon the founder – largely through prospecting and visiting store with samples and merchandise in tow. </w:t>
      </w:r>
    </w:p>
    <w:p w14:paraId="7E54AC86" w14:textId="5CCD0C30" w:rsidR="00A93F94" w:rsidRPr="00EB2147" w:rsidRDefault="00573126" w:rsidP="00EB2147">
      <w:pPr>
        <w:pStyle w:val="Heading1"/>
        <w:spacing w:after="280" w:line="480" w:lineRule="auto"/>
        <w:rPr>
          <w:rFonts w:ascii="Quicksand" w:hAnsi="Quicksand"/>
          <w:sz w:val="24"/>
          <w:szCs w:val="24"/>
          <w:lang w:val="en-GB"/>
        </w:rPr>
      </w:pPr>
      <w:r w:rsidRPr="00EB2147">
        <w:rPr>
          <w:rFonts w:ascii="Quicksand" w:hAnsi="Quicksand"/>
          <w:sz w:val="24"/>
          <w:szCs w:val="24"/>
          <w:lang w:val="en-GB"/>
        </w:rPr>
        <w:t>Drop shipping</w:t>
      </w:r>
      <w:r w:rsidR="00D323EF" w:rsidRPr="00EB2147">
        <w:rPr>
          <w:rFonts w:ascii="Quicksand" w:hAnsi="Quicksand"/>
          <w:sz w:val="24"/>
          <w:szCs w:val="24"/>
          <w:lang w:val="en-GB"/>
        </w:rPr>
        <w:t xml:space="preserve"> distribution</w:t>
      </w:r>
    </w:p>
    <w:p w14:paraId="1563D10A" w14:textId="31F5D74D" w:rsidR="00573126" w:rsidRPr="00EB2147" w:rsidRDefault="007351FA" w:rsidP="00EB2147">
      <w:pPr>
        <w:spacing w:line="480" w:lineRule="auto"/>
        <w:rPr>
          <w:rFonts w:ascii="Quicksand" w:hAnsi="Quicksand"/>
          <w:lang w:val="en-GB"/>
        </w:rPr>
      </w:pPr>
      <w:r w:rsidRPr="00EB2147">
        <w:rPr>
          <w:rFonts w:ascii="Quicksand" w:hAnsi="Quicksand"/>
          <w:lang w:val="en-GB"/>
        </w:rPr>
        <w:t xml:space="preserve">The alternative to shipping internationally is to set up a network of </w:t>
      </w:r>
      <w:r w:rsidR="00573126" w:rsidRPr="00EB2147">
        <w:rPr>
          <w:rFonts w:ascii="Quicksand" w:hAnsi="Quicksand"/>
          <w:lang w:val="en-GB"/>
        </w:rPr>
        <w:t xml:space="preserve">dropship warehouses such as that of </w:t>
      </w:r>
      <w:proofErr w:type="spellStart"/>
      <w:r w:rsidR="00573126" w:rsidRPr="00EB2147">
        <w:rPr>
          <w:rFonts w:ascii="Quicksand" w:hAnsi="Quicksand"/>
          <w:lang w:val="en-GB"/>
        </w:rPr>
        <w:t>Shopwire</w:t>
      </w:r>
      <w:proofErr w:type="spellEnd"/>
      <w:r w:rsidRPr="00EB2147">
        <w:rPr>
          <w:rFonts w:ascii="Quicksand" w:hAnsi="Quicksand"/>
          <w:lang w:val="en-GB"/>
        </w:rPr>
        <w:t xml:space="preserve">. This technique will reduce consumer wait time and </w:t>
      </w:r>
      <w:r w:rsidR="00B15843" w:rsidRPr="00EB2147">
        <w:rPr>
          <w:rFonts w:ascii="Quicksand" w:hAnsi="Quicksand"/>
          <w:lang w:val="en-GB"/>
        </w:rPr>
        <w:t xml:space="preserve">lower storage costs in our own warehouse. </w:t>
      </w:r>
      <w:r w:rsidR="007A196C" w:rsidRPr="00EB2147">
        <w:rPr>
          <w:rFonts w:ascii="Quicksand" w:hAnsi="Quicksand"/>
          <w:lang w:val="en-GB"/>
        </w:rPr>
        <w:t xml:space="preserve">When Toppo becomes a truly global brand, the </w:t>
      </w:r>
      <w:r w:rsidR="00F0655E" w:rsidRPr="00EB2147">
        <w:rPr>
          <w:rFonts w:ascii="Quicksand" w:hAnsi="Quicksand"/>
          <w:lang w:val="en-GB"/>
        </w:rPr>
        <w:t xml:space="preserve">logistics and supply chain strategy will need to be further developed with a clear cost to benefits study completed on drop shipping as a </w:t>
      </w:r>
      <w:r w:rsidR="00E42C3F" w:rsidRPr="00EB2147">
        <w:rPr>
          <w:rFonts w:ascii="Quicksand" w:hAnsi="Quicksand"/>
          <w:lang w:val="en-GB"/>
        </w:rPr>
        <w:t>long-term</w:t>
      </w:r>
      <w:r w:rsidR="00F0655E" w:rsidRPr="00EB2147">
        <w:rPr>
          <w:rFonts w:ascii="Quicksand" w:hAnsi="Quicksand"/>
          <w:lang w:val="en-GB"/>
        </w:rPr>
        <w:t xml:space="preserve"> solution.</w:t>
      </w:r>
    </w:p>
    <w:p w14:paraId="16D303C8" w14:textId="654ED1C9" w:rsidR="00D323EF" w:rsidRPr="00EB2147" w:rsidRDefault="00D323EF" w:rsidP="00EB2147">
      <w:pPr>
        <w:spacing w:line="480" w:lineRule="auto"/>
        <w:rPr>
          <w:rFonts w:ascii="Quicksand" w:hAnsi="Quicksand"/>
          <w:b/>
          <w:lang w:val="en-GB"/>
        </w:rPr>
      </w:pPr>
      <w:proofErr w:type="spellStart"/>
      <w:r w:rsidRPr="00EB2147">
        <w:rPr>
          <w:rFonts w:ascii="Quicksand" w:hAnsi="Quicksand"/>
          <w:b/>
          <w:lang w:val="en-GB"/>
        </w:rPr>
        <w:t>Strava</w:t>
      </w:r>
      <w:proofErr w:type="spellEnd"/>
      <w:r w:rsidRPr="00EB2147">
        <w:rPr>
          <w:rFonts w:ascii="Quicksand" w:hAnsi="Quicksand"/>
          <w:b/>
          <w:lang w:val="en-GB"/>
        </w:rPr>
        <w:t xml:space="preserve"> club</w:t>
      </w:r>
    </w:p>
    <w:p w14:paraId="1BD2EEB4" w14:textId="7B82F1B2" w:rsidR="00C170E6" w:rsidRPr="00EB2147" w:rsidRDefault="00C170E6" w:rsidP="00EB2147">
      <w:pPr>
        <w:spacing w:line="480" w:lineRule="auto"/>
        <w:rPr>
          <w:rFonts w:ascii="Quicksand" w:hAnsi="Quicksand"/>
          <w:lang w:val="en-GB"/>
        </w:rPr>
      </w:pPr>
      <w:r w:rsidRPr="00EB2147">
        <w:rPr>
          <w:rFonts w:ascii="Quicksand" w:hAnsi="Quicksand"/>
          <w:lang w:val="en-GB"/>
        </w:rPr>
        <w:lastRenderedPageBreak/>
        <w:t xml:space="preserve">The </w:t>
      </w:r>
      <w:r w:rsidR="00552FEC" w:rsidRPr="00EB2147">
        <w:rPr>
          <w:rFonts w:ascii="Quicksand" w:hAnsi="Quicksand"/>
          <w:lang w:val="en-GB"/>
        </w:rPr>
        <w:t>popular</w:t>
      </w:r>
      <w:r w:rsidRPr="00EB2147">
        <w:rPr>
          <w:rFonts w:ascii="Quicksand" w:hAnsi="Quicksand"/>
          <w:lang w:val="en-GB"/>
        </w:rPr>
        <w:t xml:space="preserve"> running </w:t>
      </w:r>
      <w:r w:rsidR="00552FEC" w:rsidRPr="00EB2147">
        <w:rPr>
          <w:rFonts w:ascii="Quicksand" w:hAnsi="Quicksand"/>
          <w:lang w:val="en-GB"/>
        </w:rPr>
        <w:t xml:space="preserve">and cycling app </w:t>
      </w:r>
      <w:proofErr w:type="spellStart"/>
      <w:r w:rsidR="00552FEC" w:rsidRPr="00EB2147">
        <w:rPr>
          <w:rFonts w:ascii="Quicksand" w:hAnsi="Quicksand"/>
          <w:lang w:val="en-GB"/>
        </w:rPr>
        <w:t>Strava</w:t>
      </w:r>
      <w:proofErr w:type="spellEnd"/>
      <w:r w:rsidR="00552FEC" w:rsidRPr="00EB2147">
        <w:rPr>
          <w:rFonts w:ascii="Quicksand" w:hAnsi="Quicksand"/>
          <w:lang w:val="en-GB"/>
        </w:rPr>
        <w:t xml:space="preserve"> </w:t>
      </w:r>
      <w:proofErr w:type="gramStart"/>
      <w:r w:rsidR="00552FEC" w:rsidRPr="00EB2147">
        <w:rPr>
          <w:rFonts w:ascii="Quicksand" w:hAnsi="Quicksand"/>
          <w:lang w:val="en-GB"/>
        </w:rPr>
        <w:t>is</w:t>
      </w:r>
      <w:proofErr w:type="gramEnd"/>
      <w:r w:rsidR="00552FEC" w:rsidRPr="00EB2147">
        <w:rPr>
          <w:rFonts w:ascii="Quicksand" w:hAnsi="Quicksand"/>
          <w:lang w:val="en-GB"/>
        </w:rPr>
        <w:t xml:space="preserve"> an excellent way to connect riders that share a common interest. In our case, the common interest is in the Toppo products. We’ll create clubs in all major cities in our world to help facilitate meet-ups and rides between our customers. In the future we can start to move this to a </w:t>
      </w:r>
      <w:r w:rsidR="00EF01DC" w:rsidRPr="00EB2147">
        <w:rPr>
          <w:rFonts w:ascii="Quicksand" w:hAnsi="Quicksand"/>
          <w:lang w:val="en-GB"/>
        </w:rPr>
        <w:t xml:space="preserve">sponsorship and PR opportunity like Adidas and Nike Run Clubs. Supplements, smoothies or coffees could be provided at the end of each ride. </w:t>
      </w:r>
      <w:proofErr w:type="spellStart"/>
      <w:r w:rsidR="00EF01DC" w:rsidRPr="00EB2147">
        <w:rPr>
          <w:rFonts w:ascii="Quicksand" w:hAnsi="Quicksand"/>
          <w:lang w:val="en-GB"/>
        </w:rPr>
        <w:t>Strava</w:t>
      </w:r>
      <w:proofErr w:type="spellEnd"/>
      <w:r w:rsidR="00EF01DC" w:rsidRPr="00EB2147">
        <w:rPr>
          <w:rFonts w:ascii="Quicksand" w:hAnsi="Quicksand"/>
          <w:lang w:val="en-GB"/>
        </w:rPr>
        <w:t xml:space="preserve"> connects </w:t>
      </w:r>
      <w:r w:rsidR="00FF1E59" w:rsidRPr="00EB2147">
        <w:rPr>
          <w:rFonts w:ascii="Quicksand" w:hAnsi="Quicksand"/>
          <w:lang w:val="en-GB"/>
        </w:rPr>
        <w:t>riders who are passionate about cycling, just like Toppo is and does.</w:t>
      </w:r>
    </w:p>
    <w:p w14:paraId="20C4E010" w14:textId="59150EFE" w:rsidR="00D323EF" w:rsidRPr="00EB2147" w:rsidRDefault="00F15B93" w:rsidP="00EB2147">
      <w:pPr>
        <w:spacing w:line="480" w:lineRule="auto"/>
        <w:rPr>
          <w:rFonts w:ascii="Quicksand" w:hAnsi="Quicksand"/>
          <w:b/>
          <w:lang w:val="en-GB"/>
        </w:rPr>
      </w:pPr>
      <w:r w:rsidRPr="00EB2147">
        <w:rPr>
          <w:rFonts w:ascii="Quicksand" w:hAnsi="Quicksand"/>
          <w:b/>
          <w:lang w:val="en-GB"/>
        </w:rPr>
        <w:t>Owned r</w:t>
      </w:r>
      <w:r w:rsidR="006825E6" w:rsidRPr="00EB2147">
        <w:rPr>
          <w:rFonts w:ascii="Quicksand" w:hAnsi="Quicksand"/>
          <w:b/>
          <w:lang w:val="en-GB"/>
        </w:rPr>
        <w:t>etail</w:t>
      </w:r>
    </w:p>
    <w:p w14:paraId="4E42612D" w14:textId="6188B21F" w:rsidR="006825E6" w:rsidRPr="00EB2147" w:rsidRDefault="00411C52" w:rsidP="00EB2147">
      <w:pPr>
        <w:spacing w:line="480" w:lineRule="auto"/>
        <w:rPr>
          <w:rFonts w:ascii="Quicksand" w:hAnsi="Quicksand"/>
          <w:lang w:val="en-GB"/>
        </w:rPr>
      </w:pPr>
      <w:r w:rsidRPr="00EB2147">
        <w:rPr>
          <w:rFonts w:ascii="Quicksand" w:hAnsi="Quicksand"/>
          <w:lang w:val="en-GB"/>
        </w:rPr>
        <w:t xml:space="preserve">Once we have the customer base, the brand equity, the product range and the cashflow we will open our own physical retail outposts. Starting with pop-up stores to test market fit, before moving to a global retail strategy. </w:t>
      </w:r>
      <w:r w:rsidR="008E319F" w:rsidRPr="00EB2147">
        <w:rPr>
          <w:rFonts w:ascii="Quicksand" w:hAnsi="Quicksand"/>
          <w:lang w:val="en-GB"/>
        </w:rPr>
        <w:t>There is an opportunity to change the retail experience for cyclists by giving them space to try the products before they buy (e.g. test riding studio in the store) and through knowledgeable staff that go above and beyond to help customers in their cycling, not just in</w:t>
      </w:r>
      <w:bookmarkStart w:id="0" w:name="_GoBack"/>
      <w:bookmarkEnd w:id="0"/>
      <w:r w:rsidR="008E319F" w:rsidRPr="00EB2147">
        <w:rPr>
          <w:rFonts w:ascii="Quicksand" w:hAnsi="Quicksand"/>
          <w:lang w:val="en-GB"/>
        </w:rPr>
        <w:t xml:space="preserve"> their cycling apparel. </w:t>
      </w:r>
    </w:p>
    <w:sectPr w:rsidR="006825E6" w:rsidRPr="00EB2147" w:rsidSect="00DE700D">
      <w:headerReference w:type="default" r:id="rId9"/>
      <w:footerReference w:type="default" r:id="rId10"/>
      <w:headerReference w:type="first" r:id="rId11"/>
      <w:pgSz w:w="15840" w:h="12240" w:orient="landscape"/>
      <w:pgMar w:top="504" w:right="1440" w:bottom="504" w:left="1440" w:header="504"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143E" w14:textId="77777777" w:rsidR="00DD5096" w:rsidRDefault="00DD5096" w:rsidP="002F7A8D">
      <w:pPr>
        <w:spacing w:line="240" w:lineRule="auto"/>
      </w:pPr>
      <w:r>
        <w:separator/>
      </w:r>
    </w:p>
  </w:endnote>
  <w:endnote w:type="continuationSeparator" w:id="0">
    <w:p w14:paraId="681A6C90" w14:textId="77777777" w:rsidR="00DD5096" w:rsidRDefault="00DD5096" w:rsidP="002F7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Quicksand">
    <w:altName w:val="Calibri"/>
    <w:panose1 w:val="00000000000000000000"/>
    <w:charset w:val="00"/>
    <w:family w:val="auto"/>
    <w:notTrueType/>
    <w:pitch w:val="variable"/>
    <w:sig w:usb0="800000AF" w:usb1="0000000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1520"/>
      <w:gridCol w:w="1440"/>
    </w:tblGrid>
    <w:tr w:rsidR="001F674A" w14:paraId="76C3AE81" w14:textId="77777777">
      <w:trPr>
        <w:trHeight w:hRule="exact" w:val="320"/>
      </w:trPr>
      <w:tc>
        <w:tcPr>
          <w:tcW w:w="11520" w:type="dxa"/>
          <w:tcBorders>
            <w:top w:val="nil"/>
            <w:left w:val="nil"/>
            <w:bottom w:val="nil"/>
            <w:right w:val="nil"/>
            <w:tl2br w:val="nil"/>
            <w:tr2bl w:val="nil"/>
          </w:tcBorders>
          <w:tcMar>
            <w:top w:w="0" w:type="dxa"/>
            <w:bottom w:w="0" w:type="dxa"/>
          </w:tcMar>
        </w:tcPr>
        <w:p w14:paraId="57C2D678" w14:textId="77777777" w:rsidR="001F674A" w:rsidRDefault="001F674A">
          <w:pPr>
            <w:pStyle w:val="Footer"/>
          </w:pPr>
        </w:p>
      </w:tc>
      <w:tc>
        <w:tcPr>
          <w:tcW w:w="1440" w:type="dxa"/>
          <w:tcBorders>
            <w:top w:val="nil"/>
            <w:left w:val="nil"/>
            <w:bottom w:val="nil"/>
            <w:right w:val="nil"/>
            <w:tl2br w:val="nil"/>
            <w:tr2bl w:val="nil"/>
          </w:tcBorders>
          <w:tcMar>
            <w:top w:w="0" w:type="dxa"/>
            <w:bottom w:w="0" w:type="dxa"/>
          </w:tcMar>
        </w:tcPr>
        <w:p w14:paraId="68AAAD35" w14:textId="77777777" w:rsidR="001F674A" w:rsidRDefault="001F674A">
          <w:pPr>
            <w:pStyle w:val="Footer"/>
          </w:pPr>
        </w:p>
      </w:tc>
    </w:tr>
    <w:tr w:rsidR="001F674A" w14:paraId="2A6C9C20" w14:textId="77777777">
      <w:tc>
        <w:tcPr>
          <w:tcW w:w="11520" w:type="dxa"/>
          <w:tcBorders>
            <w:top w:val="nil"/>
            <w:left w:val="nil"/>
            <w:bottom w:val="single" w:sz="8" w:space="0" w:color="767070"/>
            <w:right w:val="nil"/>
            <w:tl2br w:val="nil"/>
            <w:tr2bl w:val="nil"/>
          </w:tcBorders>
          <w:tcMar>
            <w:top w:w="60" w:type="dxa"/>
            <w:bottom w:w="0" w:type="dxa"/>
          </w:tcMar>
        </w:tcPr>
        <w:p w14:paraId="4C0A8C6A" w14:textId="77777777" w:rsidR="001F674A" w:rsidRDefault="001F674A">
          <w:pPr>
            <w:pStyle w:val="Footer"/>
          </w:pPr>
        </w:p>
      </w:tc>
      <w:tc>
        <w:tcPr>
          <w:tcW w:w="1440" w:type="dxa"/>
          <w:tcBorders>
            <w:top w:val="single" w:sz="8" w:space="0" w:color="767070"/>
            <w:left w:val="single" w:sz="8" w:space="0" w:color="767070"/>
            <w:bottom w:val="nil"/>
            <w:right w:val="single" w:sz="8" w:space="0" w:color="767070"/>
            <w:tl2br w:val="nil"/>
            <w:tr2bl w:val="nil"/>
          </w:tcBorders>
          <w:tcMar>
            <w:top w:w="60" w:type="dxa"/>
            <w:bottom w:w="0" w:type="dxa"/>
          </w:tcMar>
        </w:tcPr>
        <w:p w14:paraId="4BB99A98" w14:textId="77777777" w:rsidR="001F674A" w:rsidRDefault="001F674A">
          <w:pPr>
            <w:pStyle w:val="Footer"/>
            <w:jc w:val="center"/>
          </w:pPr>
          <w:r>
            <w:fldChar w:fldCharType="begin"/>
          </w:r>
          <w:r>
            <w:instrText>PAGE</w:instrText>
          </w:r>
          <w:r>
            <w:fldChar w:fldCharType="separate"/>
          </w:r>
          <w:r>
            <w:rPr>
              <w:noProof/>
            </w:rPr>
            <w:t>12</w:t>
          </w:r>
          <w:r>
            <w:fldChar w:fldCharType="end"/>
          </w:r>
        </w:p>
      </w:tc>
    </w:tr>
  </w:tbl>
  <w:p w14:paraId="7EB8B436" w14:textId="1E79486E" w:rsidR="001F674A" w:rsidRPr="00835694" w:rsidRDefault="001F674A" w:rsidP="00EB2147">
    <w:pPr>
      <w:pStyle w:val="Footer"/>
      <w:spacing w:before="24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EDA5" w14:textId="77777777" w:rsidR="00DD5096" w:rsidRDefault="00DD5096" w:rsidP="002F7A8D">
      <w:pPr>
        <w:spacing w:line="240" w:lineRule="auto"/>
      </w:pPr>
      <w:r>
        <w:separator/>
      </w:r>
    </w:p>
  </w:footnote>
  <w:footnote w:type="continuationSeparator" w:id="0">
    <w:p w14:paraId="2CB9F68D" w14:textId="77777777" w:rsidR="00DD5096" w:rsidRDefault="00DD5096" w:rsidP="002F7A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00" w:type="dxa"/>
      <w:tblLayout w:type="fixed"/>
      <w:tblLook w:val="04A0" w:firstRow="1" w:lastRow="0" w:firstColumn="1" w:lastColumn="0" w:noHBand="0" w:noVBand="1"/>
    </w:tblPr>
    <w:tblGrid>
      <w:gridCol w:w="12900"/>
    </w:tblGrid>
    <w:tr w:rsidR="001F674A" w14:paraId="0E94B1A3" w14:textId="77777777" w:rsidTr="00C1475D">
      <w:trPr>
        <w:trHeight w:val="167"/>
      </w:trPr>
      <w:tc>
        <w:tcPr>
          <w:tcW w:w="12900" w:type="dxa"/>
          <w:tcBorders>
            <w:top w:val="nil"/>
            <w:left w:val="nil"/>
            <w:bottom w:val="single" w:sz="8" w:space="0" w:color="767070"/>
            <w:right w:val="nil"/>
            <w:tl2br w:val="nil"/>
            <w:tr2bl w:val="nil"/>
          </w:tcBorders>
          <w:tcMar>
            <w:top w:w="360" w:type="dxa"/>
            <w:bottom w:w="100" w:type="dxa"/>
          </w:tcMar>
        </w:tcPr>
        <w:p w14:paraId="1F8A1001" w14:textId="5111AD98" w:rsidR="001F674A" w:rsidRPr="00C6451F" w:rsidRDefault="00C6451F" w:rsidP="00F15526">
          <w:pPr>
            <w:pStyle w:val="Header"/>
            <w:spacing w:afterAutospacing="0" w:line="0" w:lineRule="atLeast"/>
            <w:rPr>
              <w:rFonts w:ascii="Quicksand" w:hAnsi="Quicksand"/>
              <w:sz w:val="20"/>
              <w:szCs w:val="20"/>
            </w:rPr>
          </w:pPr>
          <w:r w:rsidRPr="00C6451F">
            <w:rPr>
              <w:rFonts w:ascii="Quicksand" w:hAnsi="Quicksand"/>
              <w:sz w:val="20"/>
              <w:szCs w:val="20"/>
            </w:rPr>
            <w:t>Toppo</w:t>
          </w:r>
        </w:p>
      </w:tc>
    </w:tr>
  </w:tbl>
  <w:p w14:paraId="006DF002" w14:textId="77777777" w:rsidR="001F674A" w:rsidRDefault="001F674A" w:rsidP="00C147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00" w:type="dxa"/>
      <w:tblLayout w:type="fixed"/>
      <w:tblLook w:val="04A0" w:firstRow="1" w:lastRow="0" w:firstColumn="1" w:lastColumn="0" w:noHBand="0" w:noVBand="1"/>
    </w:tblPr>
    <w:tblGrid>
      <w:gridCol w:w="12900"/>
    </w:tblGrid>
    <w:tr w:rsidR="001F674A" w:rsidRPr="00C6451F" w14:paraId="1C7E3E7A" w14:textId="77777777" w:rsidTr="00FE12CB">
      <w:trPr>
        <w:trHeight w:val="167"/>
      </w:trPr>
      <w:tc>
        <w:tcPr>
          <w:tcW w:w="12900" w:type="dxa"/>
          <w:tcBorders>
            <w:top w:val="nil"/>
            <w:left w:val="nil"/>
            <w:bottom w:val="single" w:sz="8" w:space="0" w:color="767070"/>
            <w:right w:val="nil"/>
            <w:tl2br w:val="nil"/>
            <w:tr2bl w:val="nil"/>
          </w:tcBorders>
          <w:tcMar>
            <w:top w:w="360" w:type="dxa"/>
            <w:bottom w:w="100" w:type="dxa"/>
          </w:tcMar>
        </w:tcPr>
        <w:p w14:paraId="392A07E9" w14:textId="2F910B1A" w:rsidR="001F674A" w:rsidRPr="00C6451F" w:rsidRDefault="001828BC" w:rsidP="00FE12CB">
          <w:pPr>
            <w:pStyle w:val="Header"/>
            <w:rPr>
              <w:rFonts w:ascii="Quicksand" w:hAnsi="Quicksand"/>
              <w:sz w:val="20"/>
              <w:szCs w:val="20"/>
            </w:rPr>
          </w:pPr>
          <w:r w:rsidRPr="00C6451F">
            <w:rPr>
              <w:rFonts w:ascii="Quicksand" w:hAnsi="Quicksand"/>
              <w:sz w:val="20"/>
              <w:szCs w:val="20"/>
            </w:rPr>
            <w:t>Toppo</w:t>
          </w:r>
          <w:r w:rsidR="001F674A" w:rsidRPr="00C6451F">
            <w:rPr>
              <w:rFonts w:ascii="Quicksand" w:hAnsi="Quicksand"/>
              <w:sz w:val="20"/>
              <w:szCs w:val="20"/>
            </w:rPr>
            <w:t xml:space="preserve"> – Business Plan</w:t>
          </w:r>
        </w:p>
      </w:tc>
    </w:tr>
    <w:tr w:rsidR="001F674A" w:rsidRPr="00C6451F" w14:paraId="66C39C0D" w14:textId="77777777" w:rsidTr="00FE12CB">
      <w:trPr>
        <w:trHeight w:hRule="exact" w:val="299"/>
      </w:trPr>
      <w:tc>
        <w:tcPr>
          <w:tcW w:w="12900" w:type="dxa"/>
          <w:tcBorders>
            <w:top w:val="nil"/>
            <w:left w:val="nil"/>
            <w:bottom w:val="nil"/>
            <w:right w:val="nil"/>
            <w:tl2br w:val="nil"/>
            <w:tr2bl w:val="nil"/>
          </w:tcBorders>
          <w:tcMar>
            <w:top w:w="0" w:type="dxa"/>
            <w:bottom w:w="0" w:type="dxa"/>
          </w:tcMar>
        </w:tcPr>
        <w:p w14:paraId="322F9714" w14:textId="77777777" w:rsidR="001F674A" w:rsidRPr="00C6451F" w:rsidRDefault="001F674A" w:rsidP="00FE12CB">
          <w:pPr>
            <w:pStyle w:val="Header"/>
            <w:rPr>
              <w:rFonts w:ascii="Quicksand" w:hAnsi="Quicksand"/>
            </w:rPr>
          </w:pPr>
        </w:p>
      </w:tc>
    </w:tr>
  </w:tbl>
  <w:p w14:paraId="3824C24E" w14:textId="212F9313" w:rsidR="001F674A" w:rsidRPr="00C6451F" w:rsidRDefault="001F674A" w:rsidP="00DE700D">
    <w:pPr>
      <w:pStyle w:val="Header"/>
      <w:rPr>
        <w:rFonts w:ascii="Quicksand" w:hAnsi="Quicksa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03A48A0">
      <w:start w:val="1"/>
      <w:numFmt w:val="bullet"/>
      <w:lvlText w:val=""/>
      <w:lvlJc w:val="left"/>
      <w:pPr>
        <w:tabs>
          <w:tab w:val="num" w:pos="720"/>
        </w:tabs>
        <w:ind w:left="720" w:hanging="360"/>
      </w:pPr>
      <w:rPr>
        <w:rFonts w:ascii="Symbol" w:hAnsi="Symbol"/>
      </w:rPr>
    </w:lvl>
    <w:lvl w:ilvl="1" w:tplc="99C0C4C6">
      <w:start w:val="1"/>
      <w:numFmt w:val="bullet"/>
      <w:lvlText w:val="o"/>
      <w:lvlJc w:val="left"/>
      <w:pPr>
        <w:tabs>
          <w:tab w:val="num" w:pos="1440"/>
        </w:tabs>
        <w:ind w:left="1440" w:hanging="360"/>
      </w:pPr>
      <w:rPr>
        <w:rFonts w:ascii="Courier New" w:hAnsi="Courier New"/>
      </w:rPr>
    </w:lvl>
    <w:lvl w:ilvl="2" w:tplc="81343CE4">
      <w:start w:val="1"/>
      <w:numFmt w:val="bullet"/>
      <w:lvlText w:val=""/>
      <w:lvlJc w:val="left"/>
      <w:pPr>
        <w:tabs>
          <w:tab w:val="num" w:pos="2160"/>
        </w:tabs>
        <w:ind w:left="2160" w:hanging="360"/>
      </w:pPr>
      <w:rPr>
        <w:rFonts w:ascii="Wingdings" w:hAnsi="Wingdings"/>
      </w:rPr>
    </w:lvl>
    <w:lvl w:ilvl="3" w:tplc="71EAAC02">
      <w:start w:val="1"/>
      <w:numFmt w:val="bullet"/>
      <w:lvlText w:val=""/>
      <w:lvlJc w:val="left"/>
      <w:pPr>
        <w:tabs>
          <w:tab w:val="num" w:pos="2880"/>
        </w:tabs>
        <w:ind w:left="2880" w:hanging="360"/>
      </w:pPr>
      <w:rPr>
        <w:rFonts w:ascii="Symbol" w:hAnsi="Symbol"/>
      </w:rPr>
    </w:lvl>
    <w:lvl w:ilvl="4" w:tplc="6FBC20C6">
      <w:start w:val="1"/>
      <w:numFmt w:val="bullet"/>
      <w:lvlText w:val="o"/>
      <w:lvlJc w:val="left"/>
      <w:pPr>
        <w:tabs>
          <w:tab w:val="num" w:pos="3600"/>
        </w:tabs>
        <w:ind w:left="3600" w:hanging="360"/>
      </w:pPr>
      <w:rPr>
        <w:rFonts w:ascii="Courier New" w:hAnsi="Courier New"/>
      </w:rPr>
    </w:lvl>
    <w:lvl w:ilvl="5" w:tplc="944A7A44">
      <w:start w:val="1"/>
      <w:numFmt w:val="bullet"/>
      <w:lvlText w:val=""/>
      <w:lvlJc w:val="left"/>
      <w:pPr>
        <w:tabs>
          <w:tab w:val="num" w:pos="4320"/>
        </w:tabs>
        <w:ind w:left="4320" w:hanging="360"/>
      </w:pPr>
      <w:rPr>
        <w:rFonts w:ascii="Wingdings" w:hAnsi="Wingdings"/>
      </w:rPr>
    </w:lvl>
    <w:lvl w:ilvl="6" w:tplc="2974A8A6">
      <w:start w:val="1"/>
      <w:numFmt w:val="bullet"/>
      <w:lvlText w:val=""/>
      <w:lvlJc w:val="left"/>
      <w:pPr>
        <w:tabs>
          <w:tab w:val="num" w:pos="5040"/>
        </w:tabs>
        <w:ind w:left="5040" w:hanging="360"/>
      </w:pPr>
      <w:rPr>
        <w:rFonts w:ascii="Symbol" w:hAnsi="Symbol"/>
      </w:rPr>
    </w:lvl>
    <w:lvl w:ilvl="7" w:tplc="7578EE18">
      <w:start w:val="1"/>
      <w:numFmt w:val="bullet"/>
      <w:lvlText w:val="o"/>
      <w:lvlJc w:val="left"/>
      <w:pPr>
        <w:tabs>
          <w:tab w:val="num" w:pos="5760"/>
        </w:tabs>
        <w:ind w:left="5760" w:hanging="360"/>
      </w:pPr>
      <w:rPr>
        <w:rFonts w:ascii="Courier New" w:hAnsi="Courier New"/>
      </w:rPr>
    </w:lvl>
    <w:lvl w:ilvl="8" w:tplc="9DCAED8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9F85554">
      <w:start w:val="1"/>
      <w:numFmt w:val="bullet"/>
      <w:lvlText w:val="•"/>
      <w:lvlJc w:val="left"/>
      <w:pPr>
        <w:tabs>
          <w:tab w:val="num" w:pos="720"/>
        </w:tabs>
        <w:ind w:left="720" w:hanging="360"/>
      </w:pPr>
      <w:rPr>
        <w:rFonts w:ascii="Palatino Linotype" w:eastAsia="Palatino Linotype" w:hAnsi="Palatino Linotype" w:cs="Palatino Linotype"/>
      </w:rPr>
    </w:lvl>
    <w:lvl w:ilvl="1" w:tplc="FF2266F4">
      <w:start w:val="1"/>
      <w:numFmt w:val="bullet"/>
      <w:lvlText w:val="o"/>
      <w:lvlJc w:val="left"/>
      <w:pPr>
        <w:tabs>
          <w:tab w:val="num" w:pos="1440"/>
        </w:tabs>
        <w:ind w:left="1440" w:hanging="360"/>
      </w:pPr>
      <w:rPr>
        <w:rFonts w:ascii="Courier New" w:hAnsi="Courier New"/>
      </w:rPr>
    </w:lvl>
    <w:lvl w:ilvl="2" w:tplc="2F9CCE24">
      <w:start w:val="1"/>
      <w:numFmt w:val="bullet"/>
      <w:lvlText w:val=""/>
      <w:lvlJc w:val="left"/>
      <w:pPr>
        <w:tabs>
          <w:tab w:val="num" w:pos="2160"/>
        </w:tabs>
        <w:ind w:left="2160" w:hanging="360"/>
      </w:pPr>
      <w:rPr>
        <w:rFonts w:ascii="Wingdings" w:hAnsi="Wingdings"/>
      </w:rPr>
    </w:lvl>
    <w:lvl w:ilvl="3" w:tplc="F6E68FB8">
      <w:start w:val="1"/>
      <w:numFmt w:val="bullet"/>
      <w:lvlText w:val=""/>
      <w:lvlJc w:val="left"/>
      <w:pPr>
        <w:tabs>
          <w:tab w:val="num" w:pos="2880"/>
        </w:tabs>
        <w:ind w:left="2880" w:hanging="360"/>
      </w:pPr>
      <w:rPr>
        <w:rFonts w:ascii="Symbol" w:hAnsi="Symbol"/>
      </w:rPr>
    </w:lvl>
    <w:lvl w:ilvl="4" w:tplc="1C508CD2">
      <w:start w:val="1"/>
      <w:numFmt w:val="bullet"/>
      <w:lvlText w:val="o"/>
      <w:lvlJc w:val="left"/>
      <w:pPr>
        <w:tabs>
          <w:tab w:val="num" w:pos="3600"/>
        </w:tabs>
        <w:ind w:left="3600" w:hanging="360"/>
      </w:pPr>
      <w:rPr>
        <w:rFonts w:ascii="Courier New" w:hAnsi="Courier New"/>
      </w:rPr>
    </w:lvl>
    <w:lvl w:ilvl="5" w:tplc="D200EC4A">
      <w:start w:val="1"/>
      <w:numFmt w:val="bullet"/>
      <w:lvlText w:val=""/>
      <w:lvlJc w:val="left"/>
      <w:pPr>
        <w:tabs>
          <w:tab w:val="num" w:pos="4320"/>
        </w:tabs>
        <w:ind w:left="4320" w:hanging="360"/>
      </w:pPr>
      <w:rPr>
        <w:rFonts w:ascii="Wingdings" w:hAnsi="Wingdings"/>
      </w:rPr>
    </w:lvl>
    <w:lvl w:ilvl="6" w:tplc="5252AA28">
      <w:start w:val="1"/>
      <w:numFmt w:val="bullet"/>
      <w:lvlText w:val=""/>
      <w:lvlJc w:val="left"/>
      <w:pPr>
        <w:tabs>
          <w:tab w:val="num" w:pos="5040"/>
        </w:tabs>
        <w:ind w:left="5040" w:hanging="360"/>
      </w:pPr>
      <w:rPr>
        <w:rFonts w:ascii="Symbol" w:hAnsi="Symbol"/>
      </w:rPr>
    </w:lvl>
    <w:lvl w:ilvl="7" w:tplc="6BF8796C">
      <w:start w:val="1"/>
      <w:numFmt w:val="bullet"/>
      <w:lvlText w:val="o"/>
      <w:lvlJc w:val="left"/>
      <w:pPr>
        <w:tabs>
          <w:tab w:val="num" w:pos="5760"/>
        </w:tabs>
        <w:ind w:left="5760" w:hanging="360"/>
      </w:pPr>
      <w:rPr>
        <w:rFonts w:ascii="Courier New" w:hAnsi="Courier New"/>
      </w:rPr>
    </w:lvl>
    <w:lvl w:ilvl="8" w:tplc="905ED9F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7485938">
      <w:start w:val="1"/>
      <w:numFmt w:val="bullet"/>
      <w:lvlText w:val="•"/>
      <w:lvlJc w:val="left"/>
      <w:pPr>
        <w:tabs>
          <w:tab w:val="num" w:pos="720"/>
        </w:tabs>
        <w:ind w:left="720" w:hanging="360"/>
      </w:pPr>
      <w:rPr>
        <w:rFonts w:ascii="Palatino Linotype" w:eastAsia="Palatino Linotype" w:hAnsi="Palatino Linotype" w:cs="Palatino Linotype"/>
      </w:rPr>
    </w:lvl>
    <w:lvl w:ilvl="1" w:tplc="241E1378">
      <w:start w:val="1"/>
      <w:numFmt w:val="bullet"/>
      <w:lvlText w:val="o"/>
      <w:lvlJc w:val="left"/>
      <w:pPr>
        <w:tabs>
          <w:tab w:val="num" w:pos="1440"/>
        </w:tabs>
        <w:ind w:left="1440" w:hanging="360"/>
      </w:pPr>
      <w:rPr>
        <w:rFonts w:ascii="Courier New" w:hAnsi="Courier New"/>
      </w:rPr>
    </w:lvl>
    <w:lvl w:ilvl="2" w:tplc="2460B974">
      <w:start w:val="1"/>
      <w:numFmt w:val="bullet"/>
      <w:lvlText w:val=""/>
      <w:lvlJc w:val="left"/>
      <w:pPr>
        <w:tabs>
          <w:tab w:val="num" w:pos="2160"/>
        </w:tabs>
        <w:ind w:left="2160" w:hanging="360"/>
      </w:pPr>
      <w:rPr>
        <w:rFonts w:ascii="Wingdings" w:hAnsi="Wingdings"/>
      </w:rPr>
    </w:lvl>
    <w:lvl w:ilvl="3" w:tplc="4788BE5C">
      <w:start w:val="1"/>
      <w:numFmt w:val="bullet"/>
      <w:lvlText w:val=""/>
      <w:lvlJc w:val="left"/>
      <w:pPr>
        <w:tabs>
          <w:tab w:val="num" w:pos="2880"/>
        </w:tabs>
        <w:ind w:left="2880" w:hanging="360"/>
      </w:pPr>
      <w:rPr>
        <w:rFonts w:ascii="Symbol" w:hAnsi="Symbol"/>
      </w:rPr>
    </w:lvl>
    <w:lvl w:ilvl="4" w:tplc="4BDCBA04">
      <w:start w:val="1"/>
      <w:numFmt w:val="bullet"/>
      <w:lvlText w:val="o"/>
      <w:lvlJc w:val="left"/>
      <w:pPr>
        <w:tabs>
          <w:tab w:val="num" w:pos="3600"/>
        </w:tabs>
        <w:ind w:left="3600" w:hanging="360"/>
      </w:pPr>
      <w:rPr>
        <w:rFonts w:ascii="Courier New" w:hAnsi="Courier New"/>
      </w:rPr>
    </w:lvl>
    <w:lvl w:ilvl="5" w:tplc="A44C61B0">
      <w:start w:val="1"/>
      <w:numFmt w:val="bullet"/>
      <w:lvlText w:val=""/>
      <w:lvlJc w:val="left"/>
      <w:pPr>
        <w:tabs>
          <w:tab w:val="num" w:pos="4320"/>
        </w:tabs>
        <w:ind w:left="4320" w:hanging="360"/>
      </w:pPr>
      <w:rPr>
        <w:rFonts w:ascii="Wingdings" w:hAnsi="Wingdings"/>
      </w:rPr>
    </w:lvl>
    <w:lvl w:ilvl="6" w:tplc="2A8A5414">
      <w:start w:val="1"/>
      <w:numFmt w:val="bullet"/>
      <w:lvlText w:val=""/>
      <w:lvlJc w:val="left"/>
      <w:pPr>
        <w:tabs>
          <w:tab w:val="num" w:pos="5040"/>
        </w:tabs>
        <w:ind w:left="5040" w:hanging="360"/>
      </w:pPr>
      <w:rPr>
        <w:rFonts w:ascii="Symbol" w:hAnsi="Symbol"/>
      </w:rPr>
    </w:lvl>
    <w:lvl w:ilvl="7" w:tplc="0A9C570E">
      <w:start w:val="1"/>
      <w:numFmt w:val="bullet"/>
      <w:lvlText w:val="o"/>
      <w:lvlJc w:val="left"/>
      <w:pPr>
        <w:tabs>
          <w:tab w:val="num" w:pos="5760"/>
        </w:tabs>
        <w:ind w:left="5760" w:hanging="360"/>
      </w:pPr>
      <w:rPr>
        <w:rFonts w:ascii="Courier New" w:hAnsi="Courier New"/>
      </w:rPr>
    </w:lvl>
    <w:lvl w:ilvl="8" w:tplc="1E74C95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CA4ED76">
      <w:start w:val="1"/>
      <w:numFmt w:val="bullet"/>
      <w:lvlText w:val=""/>
      <w:lvlJc w:val="left"/>
      <w:pPr>
        <w:tabs>
          <w:tab w:val="num" w:pos="720"/>
        </w:tabs>
        <w:ind w:left="720" w:hanging="360"/>
      </w:pPr>
      <w:rPr>
        <w:rFonts w:ascii="Symbol" w:hAnsi="Symbol"/>
      </w:rPr>
    </w:lvl>
    <w:lvl w:ilvl="1" w:tplc="7F7087BA">
      <w:start w:val="1"/>
      <w:numFmt w:val="bullet"/>
      <w:lvlText w:val="o"/>
      <w:lvlJc w:val="left"/>
      <w:pPr>
        <w:tabs>
          <w:tab w:val="num" w:pos="1440"/>
        </w:tabs>
        <w:ind w:left="1440" w:hanging="360"/>
      </w:pPr>
      <w:rPr>
        <w:rFonts w:ascii="Courier New" w:hAnsi="Courier New"/>
      </w:rPr>
    </w:lvl>
    <w:lvl w:ilvl="2" w:tplc="8A32327C">
      <w:start w:val="1"/>
      <w:numFmt w:val="bullet"/>
      <w:lvlText w:val=""/>
      <w:lvlJc w:val="left"/>
      <w:pPr>
        <w:tabs>
          <w:tab w:val="num" w:pos="2160"/>
        </w:tabs>
        <w:ind w:left="2160" w:hanging="360"/>
      </w:pPr>
      <w:rPr>
        <w:rFonts w:ascii="Wingdings" w:hAnsi="Wingdings"/>
      </w:rPr>
    </w:lvl>
    <w:lvl w:ilvl="3" w:tplc="39C6DDA2">
      <w:start w:val="1"/>
      <w:numFmt w:val="bullet"/>
      <w:lvlText w:val=""/>
      <w:lvlJc w:val="left"/>
      <w:pPr>
        <w:tabs>
          <w:tab w:val="num" w:pos="2880"/>
        </w:tabs>
        <w:ind w:left="2880" w:hanging="360"/>
      </w:pPr>
      <w:rPr>
        <w:rFonts w:ascii="Symbol" w:hAnsi="Symbol"/>
      </w:rPr>
    </w:lvl>
    <w:lvl w:ilvl="4" w:tplc="133065FE">
      <w:start w:val="1"/>
      <w:numFmt w:val="bullet"/>
      <w:lvlText w:val="o"/>
      <w:lvlJc w:val="left"/>
      <w:pPr>
        <w:tabs>
          <w:tab w:val="num" w:pos="3600"/>
        </w:tabs>
        <w:ind w:left="3600" w:hanging="360"/>
      </w:pPr>
      <w:rPr>
        <w:rFonts w:ascii="Courier New" w:hAnsi="Courier New"/>
      </w:rPr>
    </w:lvl>
    <w:lvl w:ilvl="5" w:tplc="327C35FC">
      <w:start w:val="1"/>
      <w:numFmt w:val="bullet"/>
      <w:lvlText w:val=""/>
      <w:lvlJc w:val="left"/>
      <w:pPr>
        <w:tabs>
          <w:tab w:val="num" w:pos="4320"/>
        </w:tabs>
        <w:ind w:left="4320" w:hanging="360"/>
      </w:pPr>
      <w:rPr>
        <w:rFonts w:ascii="Wingdings" w:hAnsi="Wingdings"/>
      </w:rPr>
    </w:lvl>
    <w:lvl w:ilvl="6" w:tplc="7F985BE8">
      <w:start w:val="1"/>
      <w:numFmt w:val="bullet"/>
      <w:lvlText w:val=""/>
      <w:lvlJc w:val="left"/>
      <w:pPr>
        <w:tabs>
          <w:tab w:val="num" w:pos="5040"/>
        </w:tabs>
        <w:ind w:left="5040" w:hanging="360"/>
      </w:pPr>
      <w:rPr>
        <w:rFonts w:ascii="Symbol" w:hAnsi="Symbol"/>
      </w:rPr>
    </w:lvl>
    <w:lvl w:ilvl="7" w:tplc="420E7CB6">
      <w:start w:val="1"/>
      <w:numFmt w:val="bullet"/>
      <w:lvlText w:val="o"/>
      <w:lvlJc w:val="left"/>
      <w:pPr>
        <w:tabs>
          <w:tab w:val="num" w:pos="5760"/>
        </w:tabs>
        <w:ind w:left="5760" w:hanging="360"/>
      </w:pPr>
      <w:rPr>
        <w:rFonts w:ascii="Courier New" w:hAnsi="Courier New"/>
      </w:rPr>
    </w:lvl>
    <w:lvl w:ilvl="8" w:tplc="E4F08E4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158EBAC">
      <w:start w:val="1"/>
      <w:numFmt w:val="bullet"/>
      <w:lvlText w:val=""/>
      <w:lvlJc w:val="left"/>
      <w:pPr>
        <w:tabs>
          <w:tab w:val="num" w:pos="720"/>
        </w:tabs>
        <w:ind w:left="720" w:hanging="360"/>
      </w:pPr>
      <w:rPr>
        <w:rFonts w:ascii="Symbol" w:hAnsi="Symbol"/>
      </w:rPr>
    </w:lvl>
    <w:lvl w:ilvl="1" w:tplc="BDDAE5AC">
      <w:start w:val="1"/>
      <w:numFmt w:val="bullet"/>
      <w:lvlText w:val="o"/>
      <w:lvlJc w:val="left"/>
      <w:pPr>
        <w:tabs>
          <w:tab w:val="num" w:pos="1440"/>
        </w:tabs>
        <w:ind w:left="1440" w:hanging="360"/>
      </w:pPr>
      <w:rPr>
        <w:rFonts w:ascii="Courier New" w:hAnsi="Courier New"/>
      </w:rPr>
    </w:lvl>
    <w:lvl w:ilvl="2" w:tplc="B2F2A06A">
      <w:start w:val="1"/>
      <w:numFmt w:val="bullet"/>
      <w:lvlText w:val=""/>
      <w:lvlJc w:val="left"/>
      <w:pPr>
        <w:tabs>
          <w:tab w:val="num" w:pos="2160"/>
        </w:tabs>
        <w:ind w:left="2160" w:hanging="360"/>
      </w:pPr>
      <w:rPr>
        <w:rFonts w:ascii="Wingdings" w:hAnsi="Wingdings"/>
      </w:rPr>
    </w:lvl>
    <w:lvl w:ilvl="3" w:tplc="817024C0">
      <w:start w:val="1"/>
      <w:numFmt w:val="bullet"/>
      <w:lvlText w:val=""/>
      <w:lvlJc w:val="left"/>
      <w:pPr>
        <w:tabs>
          <w:tab w:val="num" w:pos="2880"/>
        </w:tabs>
        <w:ind w:left="2880" w:hanging="360"/>
      </w:pPr>
      <w:rPr>
        <w:rFonts w:ascii="Symbol" w:hAnsi="Symbol"/>
      </w:rPr>
    </w:lvl>
    <w:lvl w:ilvl="4" w:tplc="52749F2C">
      <w:start w:val="1"/>
      <w:numFmt w:val="bullet"/>
      <w:lvlText w:val="o"/>
      <w:lvlJc w:val="left"/>
      <w:pPr>
        <w:tabs>
          <w:tab w:val="num" w:pos="3600"/>
        </w:tabs>
        <w:ind w:left="3600" w:hanging="360"/>
      </w:pPr>
      <w:rPr>
        <w:rFonts w:ascii="Courier New" w:hAnsi="Courier New"/>
      </w:rPr>
    </w:lvl>
    <w:lvl w:ilvl="5" w:tplc="04B4C7E4">
      <w:start w:val="1"/>
      <w:numFmt w:val="bullet"/>
      <w:lvlText w:val=""/>
      <w:lvlJc w:val="left"/>
      <w:pPr>
        <w:tabs>
          <w:tab w:val="num" w:pos="4320"/>
        </w:tabs>
        <w:ind w:left="4320" w:hanging="360"/>
      </w:pPr>
      <w:rPr>
        <w:rFonts w:ascii="Wingdings" w:hAnsi="Wingdings"/>
      </w:rPr>
    </w:lvl>
    <w:lvl w:ilvl="6" w:tplc="F210159A">
      <w:start w:val="1"/>
      <w:numFmt w:val="bullet"/>
      <w:lvlText w:val=""/>
      <w:lvlJc w:val="left"/>
      <w:pPr>
        <w:tabs>
          <w:tab w:val="num" w:pos="5040"/>
        </w:tabs>
        <w:ind w:left="5040" w:hanging="360"/>
      </w:pPr>
      <w:rPr>
        <w:rFonts w:ascii="Symbol" w:hAnsi="Symbol"/>
      </w:rPr>
    </w:lvl>
    <w:lvl w:ilvl="7" w:tplc="F19803EE">
      <w:start w:val="1"/>
      <w:numFmt w:val="bullet"/>
      <w:lvlText w:val="o"/>
      <w:lvlJc w:val="left"/>
      <w:pPr>
        <w:tabs>
          <w:tab w:val="num" w:pos="5760"/>
        </w:tabs>
        <w:ind w:left="5760" w:hanging="360"/>
      </w:pPr>
      <w:rPr>
        <w:rFonts w:ascii="Courier New" w:hAnsi="Courier New"/>
      </w:rPr>
    </w:lvl>
    <w:lvl w:ilvl="8" w:tplc="43BE60C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85BA9B8C">
      <w:start w:val="1"/>
      <w:numFmt w:val="bullet"/>
      <w:lvlText w:val=""/>
      <w:lvlJc w:val="left"/>
      <w:pPr>
        <w:tabs>
          <w:tab w:val="num" w:pos="720"/>
        </w:tabs>
        <w:ind w:left="720" w:hanging="360"/>
      </w:pPr>
      <w:rPr>
        <w:rFonts w:ascii="Symbol" w:hAnsi="Symbol"/>
      </w:rPr>
    </w:lvl>
    <w:lvl w:ilvl="1" w:tplc="C5FCE10C">
      <w:start w:val="1"/>
      <w:numFmt w:val="bullet"/>
      <w:lvlText w:val="o"/>
      <w:lvlJc w:val="left"/>
      <w:pPr>
        <w:tabs>
          <w:tab w:val="num" w:pos="1440"/>
        </w:tabs>
        <w:ind w:left="1440" w:hanging="360"/>
      </w:pPr>
      <w:rPr>
        <w:rFonts w:ascii="Courier New" w:hAnsi="Courier New"/>
      </w:rPr>
    </w:lvl>
    <w:lvl w:ilvl="2" w:tplc="24F8BAEE">
      <w:start w:val="1"/>
      <w:numFmt w:val="bullet"/>
      <w:lvlText w:val=""/>
      <w:lvlJc w:val="left"/>
      <w:pPr>
        <w:tabs>
          <w:tab w:val="num" w:pos="2160"/>
        </w:tabs>
        <w:ind w:left="2160" w:hanging="360"/>
      </w:pPr>
      <w:rPr>
        <w:rFonts w:ascii="Wingdings" w:hAnsi="Wingdings"/>
      </w:rPr>
    </w:lvl>
    <w:lvl w:ilvl="3" w:tplc="F244C9E4">
      <w:start w:val="1"/>
      <w:numFmt w:val="bullet"/>
      <w:lvlText w:val=""/>
      <w:lvlJc w:val="left"/>
      <w:pPr>
        <w:tabs>
          <w:tab w:val="num" w:pos="2880"/>
        </w:tabs>
        <w:ind w:left="2880" w:hanging="360"/>
      </w:pPr>
      <w:rPr>
        <w:rFonts w:ascii="Symbol" w:hAnsi="Symbol"/>
      </w:rPr>
    </w:lvl>
    <w:lvl w:ilvl="4" w:tplc="D0E6C450">
      <w:start w:val="1"/>
      <w:numFmt w:val="bullet"/>
      <w:lvlText w:val="o"/>
      <w:lvlJc w:val="left"/>
      <w:pPr>
        <w:tabs>
          <w:tab w:val="num" w:pos="3600"/>
        </w:tabs>
        <w:ind w:left="3600" w:hanging="360"/>
      </w:pPr>
      <w:rPr>
        <w:rFonts w:ascii="Courier New" w:hAnsi="Courier New"/>
      </w:rPr>
    </w:lvl>
    <w:lvl w:ilvl="5" w:tplc="DAACABF2">
      <w:start w:val="1"/>
      <w:numFmt w:val="bullet"/>
      <w:lvlText w:val=""/>
      <w:lvlJc w:val="left"/>
      <w:pPr>
        <w:tabs>
          <w:tab w:val="num" w:pos="4320"/>
        </w:tabs>
        <w:ind w:left="4320" w:hanging="360"/>
      </w:pPr>
      <w:rPr>
        <w:rFonts w:ascii="Wingdings" w:hAnsi="Wingdings"/>
      </w:rPr>
    </w:lvl>
    <w:lvl w:ilvl="6" w:tplc="E20C7E3E">
      <w:start w:val="1"/>
      <w:numFmt w:val="bullet"/>
      <w:lvlText w:val=""/>
      <w:lvlJc w:val="left"/>
      <w:pPr>
        <w:tabs>
          <w:tab w:val="num" w:pos="5040"/>
        </w:tabs>
        <w:ind w:left="5040" w:hanging="360"/>
      </w:pPr>
      <w:rPr>
        <w:rFonts w:ascii="Symbol" w:hAnsi="Symbol"/>
      </w:rPr>
    </w:lvl>
    <w:lvl w:ilvl="7" w:tplc="AB0A1B7A">
      <w:start w:val="1"/>
      <w:numFmt w:val="bullet"/>
      <w:lvlText w:val="o"/>
      <w:lvlJc w:val="left"/>
      <w:pPr>
        <w:tabs>
          <w:tab w:val="num" w:pos="5760"/>
        </w:tabs>
        <w:ind w:left="5760" w:hanging="360"/>
      </w:pPr>
      <w:rPr>
        <w:rFonts w:ascii="Courier New" w:hAnsi="Courier New"/>
      </w:rPr>
    </w:lvl>
    <w:lvl w:ilvl="8" w:tplc="8B12B18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615EF1D4">
      <w:start w:val="1"/>
      <w:numFmt w:val="bullet"/>
      <w:lvlText w:val=""/>
      <w:lvlJc w:val="left"/>
      <w:pPr>
        <w:tabs>
          <w:tab w:val="num" w:pos="720"/>
        </w:tabs>
        <w:ind w:left="720" w:hanging="360"/>
      </w:pPr>
      <w:rPr>
        <w:rFonts w:ascii="Symbol" w:hAnsi="Symbol"/>
      </w:rPr>
    </w:lvl>
    <w:lvl w:ilvl="1" w:tplc="E2487CEE">
      <w:start w:val="1"/>
      <w:numFmt w:val="bullet"/>
      <w:lvlText w:val="o"/>
      <w:lvlJc w:val="left"/>
      <w:pPr>
        <w:tabs>
          <w:tab w:val="num" w:pos="1440"/>
        </w:tabs>
        <w:ind w:left="1440" w:hanging="360"/>
      </w:pPr>
      <w:rPr>
        <w:rFonts w:ascii="Courier New" w:hAnsi="Courier New"/>
      </w:rPr>
    </w:lvl>
    <w:lvl w:ilvl="2" w:tplc="20D863D6">
      <w:start w:val="1"/>
      <w:numFmt w:val="bullet"/>
      <w:lvlText w:val=""/>
      <w:lvlJc w:val="left"/>
      <w:pPr>
        <w:tabs>
          <w:tab w:val="num" w:pos="2160"/>
        </w:tabs>
        <w:ind w:left="2160" w:hanging="360"/>
      </w:pPr>
      <w:rPr>
        <w:rFonts w:ascii="Wingdings" w:hAnsi="Wingdings"/>
      </w:rPr>
    </w:lvl>
    <w:lvl w:ilvl="3" w:tplc="9A0C3A9E">
      <w:start w:val="1"/>
      <w:numFmt w:val="bullet"/>
      <w:lvlText w:val=""/>
      <w:lvlJc w:val="left"/>
      <w:pPr>
        <w:tabs>
          <w:tab w:val="num" w:pos="2880"/>
        </w:tabs>
        <w:ind w:left="2880" w:hanging="360"/>
      </w:pPr>
      <w:rPr>
        <w:rFonts w:ascii="Symbol" w:hAnsi="Symbol"/>
      </w:rPr>
    </w:lvl>
    <w:lvl w:ilvl="4" w:tplc="1D0824B0">
      <w:start w:val="1"/>
      <w:numFmt w:val="bullet"/>
      <w:lvlText w:val="o"/>
      <w:lvlJc w:val="left"/>
      <w:pPr>
        <w:tabs>
          <w:tab w:val="num" w:pos="3600"/>
        </w:tabs>
        <w:ind w:left="3600" w:hanging="360"/>
      </w:pPr>
      <w:rPr>
        <w:rFonts w:ascii="Courier New" w:hAnsi="Courier New"/>
      </w:rPr>
    </w:lvl>
    <w:lvl w:ilvl="5" w:tplc="CB842C88">
      <w:start w:val="1"/>
      <w:numFmt w:val="bullet"/>
      <w:lvlText w:val=""/>
      <w:lvlJc w:val="left"/>
      <w:pPr>
        <w:tabs>
          <w:tab w:val="num" w:pos="4320"/>
        </w:tabs>
        <w:ind w:left="4320" w:hanging="360"/>
      </w:pPr>
      <w:rPr>
        <w:rFonts w:ascii="Wingdings" w:hAnsi="Wingdings"/>
      </w:rPr>
    </w:lvl>
    <w:lvl w:ilvl="6" w:tplc="B7305264">
      <w:start w:val="1"/>
      <w:numFmt w:val="bullet"/>
      <w:lvlText w:val=""/>
      <w:lvlJc w:val="left"/>
      <w:pPr>
        <w:tabs>
          <w:tab w:val="num" w:pos="5040"/>
        </w:tabs>
        <w:ind w:left="5040" w:hanging="360"/>
      </w:pPr>
      <w:rPr>
        <w:rFonts w:ascii="Symbol" w:hAnsi="Symbol"/>
      </w:rPr>
    </w:lvl>
    <w:lvl w:ilvl="7" w:tplc="20F480EC">
      <w:start w:val="1"/>
      <w:numFmt w:val="bullet"/>
      <w:lvlText w:val="o"/>
      <w:lvlJc w:val="left"/>
      <w:pPr>
        <w:tabs>
          <w:tab w:val="num" w:pos="5760"/>
        </w:tabs>
        <w:ind w:left="5760" w:hanging="360"/>
      </w:pPr>
      <w:rPr>
        <w:rFonts w:ascii="Courier New" w:hAnsi="Courier New"/>
      </w:rPr>
    </w:lvl>
    <w:lvl w:ilvl="8" w:tplc="4D0C3FC6">
      <w:start w:val="1"/>
      <w:numFmt w:val="bullet"/>
      <w:lvlText w:val=""/>
      <w:lvlJc w:val="left"/>
      <w:pPr>
        <w:tabs>
          <w:tab w:val="num" w:pos="6480"/>
        </w:tabs>
        <w:ind w:left="6480" w:hanging="360"/>
      </w:pPr>
      <w:rPr>
        <w:rFonts w:ascii="Wingdings" w:hAnsi="Wingdings"/>
      </w:rPr>
    </w:lvl>
  </w:abstractNum>
  <w:abstractNum w:abstractNumId="7" w15:restartNumberingAfterBreak="0">
    <w:nsid w:val="04253FC0"/>
    <w:multiLevelType w:val="multilevel"/>
    <w:tmpl w:val="7F8A5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4C70EA"/>
    <w:multiLevelType w:val="hybridMultilevel"/>
    <w:tmpl w:val="0D2CC746"/>
    <w:lvl w:ilvl="0" w:tplc="0E6245AC">
      <w:start w:val="20"/>
      <w:numFmt w:val="bullet"/>
      <w:lvlText w:val="-"/>
      <w:lvlJc w:val="left"/>
      <w:pPr>
        <w:ind w:left="720" w:hanging="360"/>
      </w:pPr>
      <w:rPr>
        <w:rFonts w:ascii="Quicksand" w:eastAsia="Palatino Linotype" w:hAnsi="Quicksand"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F3DB5"/>
    <w:multiLevelType w:val="multilevel"/>
    <w:tmpl w:val="FB9C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16B3F"/>
    <w:multiLevelType w:val="multilevel"/>
    <w:tmpl w:val="2E5C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3158F"/>
    <w:multiLevelType w:val="hybridMultilevel"/>
    <w:tmpl w:val="8F9E3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701D8"/>
    <w:multiLevelType w:val="hybridMultilevel"/>
    <w:tmpl w:val="CA245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34D0F"/>
    <w:multiLevelType w:val="multilevel"/>
    <w:tmpl w:val="F5DA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B5F34"/>
    <w:multiLevelType w:val="hybridMultilevel"/>
    <w:tmpl w:val="6948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A4B34"/>
    <w:multiLevelType w:val="hybridMultilevel"/>
    <w:tmpl w:val="C05AF7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0D60D7F"/>
    <w:multiLevelType w:val="hybridMultilevel"/>
    <w:tmpl w:val="4A18D952"/>
    <w:lvl w:ilvl="0" w:tplc="0E6245AC">
      <w:start w:val="20"/>
      <w:numFmt w:val="bullet"/>
      <w:lvlText w:val="-"/>
      <w:lvlJc w:val="left"/>
      <w:pPr>
        <w:ind w:left="720" w:hanging="360"/>
      </w:pPr>
      <w:rPr>
        <w:rFonts w:ascii="Quicksand" w:eastAsia="Palatino Linotype" w:hAnsi="Quicksand"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7"/>
  </w:num>
  <w:num w:numId="10">
    <w:abstractNumId w:val="11"/>
  </w:num>
  <w:num w:numId="11">
    <w:abstractNumId w:val="12"/>
  </w:num>
  <w:num w:numId="12">
    <w:abstractNumId w:val="15"/>
  </w:num>
  <w:num w:numId="13">
    <w:abstractNumId w:val="13"/>
  </w:num>
  <w:num w:numId="14">
    <w:abstractNumId w:val="16"/>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8D"/>
    <w:rsid w:val="0000028F"/>
    <w:rsid w:val="0000594C"/>
    <w:rsid w:val="00010A70"/>
    <w:rsid w:val="00035EAE"/>
    <w:rsid w:val="00045248"/>
    <w:rsid w:val="00047FEA"/>
    <w:rsid w:val="00052C84"/>
    <w:rsid w:val="00056ED1"/>
    <w:rsid w:val="00065511"/>
    <w:rsid w:val="000756A9"/>
    <w:rsid w:val="000764A6"/>
    <w:rsid w:val="00077D81"/>
    <w:rsid w:val="00085253"/>
    <w:rsid w:val="000A1872"/>
    <w:rsid w:val="000A3C90"/>
    <w:rsid w:val="000A4F8E"/>
    <w:rsid w:val="000B3C1E"/>
    <w:rsid w:val="000B611C"/>
    <w:rsid w:val="000C108F"/>
    <w:rsid w:val="000C46B5"/>
    <w:rsid w:val="000F193E"/>
    <w:rsid w:val="000F3EF0"/>
    <w:rsid w:val="000F745B"/>
    <w:rsid w:val="0010548E"/>
    <w:rsid w:val="001075B3"/>
    <w:rsid w:val="0012022B"/>
    <w:rsid w:val="00127389"/>
    <w:rsid w:val="00140CE0"/>
    <w:rsid w:val="00145A05"/>
    <w:rsid w:val="00163932"/>
    <w:rsid w:val="001658B6"/>
    <w:rsid w:val="00167559"/>
    <w:rsid w:val="00171862"/>
    <w:rsid w:val="00172115"/>
    <w:rsid w:val="001828BC"/>
    <w:rsid w:val="00191442"/>
    <w:rsid w:val="00196B04"/>
    <w:rsid w:val="001A67E4"/>
    <w:rsid w:val="001E2F19"/>
    <w:rsid w:val="001E6A32"/>
    <w:rsid w:val="001F06F6"/>
    <w:rsid w:val="001F674A"/>
    <w:rsid w:val="0020760E"/>
    <w:rsid w:val="00210474"/>
    <w:rsid w:val="00211871"/>
    <w:rsid w:val="002233DF"/>
    <w:rsid w:val="00226401"/>
    <w:rsid w:val="002876F7"/>
    <w:rsid w:val="002D6519"/>
    <w:rsid w:val="002E55D9"/>
    <w:rsid w:val="002E7528"/>
    <w:rsid w:val="002F7A8D"/>
    <w:rsid w:val="0030672B"/>
    <w:rsid w:val="0031454D"/>
    <w:rsid w:val="00332F60"/>
    <w:rsid w:val="00342D63"/>
    <w:rsid w:val="00345E10"/>
    <w:rsid w:val="00351FBF"/>
    <w:rsid w:val="0038536D"/>
    <w:rsid w:val="00387655"/>
    <w:rsid w:val="003B2C02"/>
    <w:rsid w:val="003C7169"/>
    <w:rsid w:val="003D27D3"/>
    <w:rsid w:val="003D552D"/>
    <w:rsid w:val="003E24B6"/>
    <w:rsid w:val="004007F9"/>
    <w:rsid w:val="00404E3B"/>
    <w:rsid w:val="00411C52"/>
    <w:rsid w:val="004345CE"/>
    <w:rsid w:val="00441752"/>
    <w:rsid w:val="00455F57"/>
    <w:rsid w:val="00457712"/>
    <w:rsid w:val="00463E23"/>
    <w:rsid w:val="00463FF0"/>
    <w:rsid w:val="00470CAB"/>
    <w:rsid w:val="00485413"/>
    <w:rsid w:val="00496317"/>
    <w:rsid w:val="004A03CD"/>
    <w:rsid w:val="004A32EF"/>
    <w:rsid w:val="004A3784"/>
    <w:rsid w:val="004A3842"/>
    <w:rsid w:val="004C4648"/>
    <w:rsid w:val="004C4F88"/>
    <w:rsid w:val="004C5ADD"/>
    <w:rsid w:val="004C772D"/>
    <w:rsid w:val="004D7C80"/>
    <w:rsid w:val="004E4C52"/>
    <w:rsid w:val="00504A33"/>
    <w:rsid w:val="00516C65"/>
    <w:rsid w:val="00521A3A"/>
    <w:rsid w:val="00527DA4"/>
    <w:rsid w:val="00535D56"/>
    <w:rsid w:val="00552FEC"/>
    <w:rsid w:val="005569AF"/>
    <w:rsid w:val="00561AD7"/>
    <w:rsid w:val="00573126"/>
    <w:rsid w:val="005745AA"/>
    <w:rsid w:val="00576906"/>
    <w:rsid w:val="00584247"/>
    <w:rsid w:val="00591361"/>
    <w:rsid w:val="005A44B9"/>
    <w:rsid w:val="005B07C7"/>
    <w:rsid w:val="005E2F78"/>
    <w:rsid w:val="005E4A42"/>
    <w:rsid w:val="005F300F"/>
    <w:rsid w:val="006011B6"/>
    <w:rsid w:val="006168B4"/>
    <w:rsid w:val="00634516"/>
    <w:rsid w:val="00644C22"/>
    <w:rsid w:val="00655067"/>
    <w:rsid w:val="006612EA"/>
    <w:rsid w:val="00662760"/>
    <w:rsid w:val="00664DA6"/>
    <w:rsid w:val="00667895"/>
    <w:rsid w:val="0068191D"/>
    <w:rsid w:val="006825E6"/>
    <w:rsid w:val="00690C5D"/>
    <w:rsid w:val="00695F8E"/>
    <w:rsid w:val="006B0BF5"/>
    <w:rsid w:val="006B7748"/>
    <w:rsid w:val="006C1970"/>
    <w:rsid w:val="006D37B3"/>
    <w:rsid w:val="006F273E"/>
    <w:rsid w:val="00711A3B"/>
    <w:rsid w:val="0071590B"/>
    <w:rsid w:val="007345BE"/>
    <w:rsid w:val="007351FA"/>
    <w:rsid w:val="00741245"/>
    <w:rsid w:val="00741C5A"/>
    <w:rsid w:val="007439A0"/>
    <w:rsid w:val="00747EE7"/>
    <w:rsid w:val="007519F4"/>
    <w:rsid w:val="00761F68"/>
    <w:rsid w:val="00791BBC"/>
    <w:rsid w:val="007969FC"/>
    <w:rsid w:val="007A196C"/>
    <w:rsid w:val="007B0623"/>
    <w:rsid w:val="007C791F"/>
    <w:rsid w:val="007D3A70"/>
    <w:rsid w:val="007D5120"/>
    <w:rsid w:val="007D6459"/>
    <w:rsid w:val="007F7827"/>
    <w:rsid w:val="00824699"/>
    <w:rsid w:val="00835694"/>
    <w:rsid w:val="008436C1"/>
    <w:rsid w:val="00856A41"/>
    <w:rsid w:val="00864A06"/>
    <w:rsid w:val="00894751"/>
    <w:rsid w:val="008A0184"/>
    <w:rsid w:val="008A4650"/>
    <w:rsid w:val="008A62D0"/>
    <w:rsid w:val="008C0541"/>
    <w:rsid w:val="008C3F91"/>
    <w:rsid w:val="008E1BA7"/>
    <w:rsid w:val="008E319F"/>
    <w:rsid w:val="008E3FCF"/>
    <w:rsid w:val="008E7457"/>
    <w:rsid w:val="008E7FEB"/>
    <w:rsid w:val="00901321"/>
    <w:rsid w:val="00901D59"/>
    <w:rsid w:val="00903650"/>
    <w:rsid w:val="009043BB"/>
    <w:rsid w:val="00916274"/>
    <w:rsid w:val="00951A6C"/>
    <w:rsid w:val="00960B00"/>
    <w:rsid w:val="00983A31"/>
    <w:rsid w:val="00990D28"/>
    <w:rsid w:val="009A346A"/>
    <w:rsid w:val="009B225B"/>
    <w:rsid w:val="009E2C33"/>
    <w:rsid w:val="009E5681"/>
    <w:rsid w:val="009F50FB"/>
    <w:rsid w:val="00A00272"/>
    <w:rsid w:val="00A1463C"/>
    <w:rsid w:val="00A17635"/>
    <w:rsid w:val="00A20482"/>
    <w:rsid w:val="00A35AE1"/>
    <w:rsid w:val="00A370D3"/>
    <w:rsid w:val="00A37492"/>
    <w:rsid w:val="00A42E52"/>
    <w:rsid w:val="00A50572"/>
    <w:rsid w:val="00A63FB0"/>
    <w:rsid w:val="00A80996"/>
    <w:rsid w:val="00A83B1B"/>
    <w:rsid w:val="00A86C19"/>
    <w:rsid w:val="00A93F94"/>
    <w:rsid w:val="00A95401"/>
    <w:rsid w:val="00AA46AB"/>
    <w:rsid w:val="00AA7B20"/>
    <w:rsid w:val="00AB2EB6"/>
    <w:rsid w:val="00AB3241"/>
    <w:rsid w:val="00AB3FDA"/>
    <w:rsid w:val="00AD1499"/>
    <w:rsid w:val="00AE75CB"/>
    <w:rsid w:val="00AF5FCB"/>
    <w:rsid w:val="00B05214"/>
    <w:rsid w:val="00B15843"/>
    <w:rsid w:val="00B17330"/>
    <w:rsid w:val="00B24699"/>
    <w:rsid w:val="00B410CF"/>
    <w:rsid w:val="00B411E9"/>
    <w:rsid w:val="00B55A2F"/>
    <w:rsid w:val="00BA12DB"/>
    <w:rsid w:val="00BA5E11"/>
    <w:rsid w:val="00BB246F"/>
    <w:rsid w:val="00BC2847"/>
    <w:rsid w:val="00BD35E3"/>
    <w:rsid w:val="00BD45B2"/>
    <w:rsid w:val="00BD7015"/>
    <w:rsid w:val="00BE037E"/>
    <w:rsid w:val="00BE4A3E"/>
    <w:rsid w:val="00BE533A"/>
    <w:rsid w:val="00BF3952"/>
    <w:rsid w:val="00BF6442"/>
    <w:rsid w:val="00C05493"/>
    <w:rsid w:val="00C1475D"/>
    <w:rsid w:val="00C170E6"/>
    <w:rsid w:val="00C30FE4"/>
    <w:rsid w:val="00C51C31"/>
    <w:rsid w:val="00C6451F"/>
    <w:rsid w:val="00C7140A"/>
    <w:rsid w:val="00C85CEE"/>
    <w:rsid w:val="00C92856"/>
    <w:rsid w:val="00CA715A"/>
    <w:rsid w:val="00CC44DA"/>
    <w:rsid w:val="00CC481F"/>
    <w:rsid w:val="00CE101D"/>
    <w:rsid w:val="00CE5BA2"/>
    <w:rsid w:val="00CF556E"/>
    <w:rsid w:val="00D20063"/>
    <w:rsid w:val="00D2330D"/>
    <w:rsid w:val="00D2334C"/>
    <w:rsid w:val="00D323EF"/>
    <w:rsid w:val="00D35B9A"/>
    <w:rsid w:val="00D42EFB"/>
    <w:rsid w:val="00D44286"/>
    <w:rsid w:val="00D46609"/>
    <w:rsid w:val="00D62160"/>
    <w:rsid w:val="00D63D67"/>
    <w:rsid w:val="00D828C4"/>
    <w:rsid w:val="00DA54A7"/>
    <w:rsid w:val="00DD5096"/>
    <w:rsid w:val="00DD6D3E"/>
    <w:rsid w:val="00DE2DBE"/>
    <w:rsid w:val="00DE700D"/>
    <w:rsid w:val="00DF4E5C"/>
    <w:rsid w:val="00E049E0"/>
    <w:rsid w:val="00E04D2D"/>
    <w:rsid w:val="00E0511F"/>
    <w:rsid w:val="00E07529"/>
    <w:rsid w:val="00E26AE7"/>
    <w:rsid w:val="00E310EB"/>
    <w:rsid w:val="00E42C3F"/>
    <w:rsid w:val="00E60A6A"/>
    <w:rsid w:val="00E94DC5"/>
    <w:rsid w:val="00EB2147"/>
    <w:rsid w:val="00EC1243"/>
    <w:rsid w:val="00EE2C67"/>
    <w:rsid w:val="00EF01DC"/>
    <w:rsid w:val="00EF0EDF"/>
    <w:rsid w:val="00F05F52"/>
    <w:rsid w:val="00F0655E"/>
    <w:rsid w:val="00F07DD5"/>
    <w:rsid w:val="00F130C7"/>
    <w:rsid w:val="00F15526"/>
    <w:rsid w:val="00F15B93"/>
    <w:rsid w:val="00F63487"/>
    <w:rsid w:val="00F71C0F"/>
    <w:rsid w:val="00FA3E9F"/>
    <w:rsid w:val="00FB06BD"/>
    <w:rsid w:val="00FB4E50"/>
    <w:rsid w:val="00FC1D16"/>
    <w:rsid w:val="00FC6360"/>
    <w:rsid w:val="00FD0F0D"/>
    <w:rsid w:val="00FE12CB"/>
    <w:rsid w:val="00FF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99D84"/>
  <w15:docId w15:val="{A2C3736B-3FD7-9343-A5A4-1B5AB2AC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A8D"/>
    <w:pPr>
      <w:spacing w:afterAutospacing="1" w:line="240" w:lineRule="atLeast"/>
    </w:pPr>
    <w:rPr>
      <w:rFonts w:ascii="Palatino Linotype" w:eastAsia="Palatino Linotype" w:hAnsi="Palatino Linotype" w:cs="Palatino Linotype"/>
      <w:color w:val="000000"/>
      <w:sz w:val="24"/>
      <w:szCs w:val="24"/>
    </w:rPr>
  </w:style>
  <w:style w:type="paragraph" w:styleId="Heading1">
    <w:name w:val="heading 1"/>
    <w:basedOn w:val="Normal"/>
    <w:next w:val="Normal"/>
    <w:qFormat/>
    <w:rsid w:val="00EF7B96"/>
    <w:pPr>
      <w:keepNext/>
      <w:spacing w:after="60"/>
      <w:outlineLvl w:val="0"/>
    </w:pPr>
    <w:rPr>
      <w:rFonts w:ascii="Trebuchet MS" w:eastAsia="Trebuchet MS" w:hAnsi="Trebuchet MS" w:cs="Trebuchet MS"/>
      <w:b/>
      <w:bCs/>
      <w:kern w:val="32"/>
      <w:sz w:val="44"/>
      <w:szCs w:val="32"/>
    </w:rPr>
  </w:style>
  <w:style w:type="paragraph" w:styleId="Heading2">
    <w:name w:val="heading 2"/>
    <w:basedOn w:val="Normal"/>
    <w:next w:val="Normal"/>
    <w:qFormat/>
    <w:rsid w:val="00EF7B96"/>
    <w:pPr>
      <w:keepNext/>
      <w:spacing w:before="504" w:after="60"/>
      <w:outlineLvl w:val="1"/>
    </w:pPr>
    <w:rPr>
      <w:rFonts w:ascii="Trebuchet MS" w:eastAsia="Trebuchet MS" w:hAnsi="Trebuchet MS" w:cs="Trebuchet MS"/>
      <w:b/>
      <w:bCs/>
      <w:iCs/>
      <w:sz w:val="36"/>
      <w:szCs w:val="28"/>
    </w:rPr>
  </w:style>
  <w:style w:type="paragraph" w:styleId="Heading3">
    <w:name w:val="heading 3"/>
    <w:basedOn w:val="Normal"/>
    <w:next w:val="Normal"/>
    <w:qFormat/>
    <w:rsid w:val="00EF7B96"/>
    <w:pPr>
      <w:keepNext/>
      <w:spacing w:before="504" w:after="60"/>
      <w:outlineLvl w:val="2"/>
    </w:pPr>
    <w:rPr>
      <w:rFonts w:ascii="Trebuchet MS" w:eastAsia="Trebuchet MS" w:hAnsi="Trebuchet MS" w:cs="Trebuchet MS"/>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pPr>
      <w:spacing w:afterAutospacing="0" w:line="540" w:lineRule="exact"/>
    </w:pPr>
    <w:rPr>
      <w:b/>
      <w:color w:val="393636"/>
    </w:rPr>
  </w:style>
  <w:style w:type="paragraph" w:styleId="TOC2">
    <w:name w:val="toc 2"/>
    <w:basedOn w:val="Normal"/>
    <w:next w:val="Normal"/>
    <w:autoRedefine/>
    <w:rsid w:val="00805BCE"/>
    <w:pPr>
      <w:spacing w:afterAutospacing="0" w:line="540" w:lineRule="exact"/>
      <w:ind w:left="500"/>
    </w:pPr>
    <w:rPr>
      <w:b/>
      <w:color w:val="393636"/>
    </w:rPr>
  </w:style>
  <w:style w:type="paragraph" w:styleId="TOC3">
    <w:name w:val="toc 3"/>
    <w:basedOn w:val="Normal"/>
    <w:next w:val="Normal"/>
    <w:autoRedefine/>
    <w:rsid w:val="00805BCE"/>
    <w:pPr>
      <w:spacing w:afterAutospacing="0" w:line="540" w:lineRule="exact"/>
      <w:ind w:left="500"/>
    </w:pPr>
    <w:rPr>
      <w:b/>
      <w:color w:val="393636"/>
    </w:rPr>
  </w:style>
  <w:style w:type="paragraph" w:styleId="Header">
    <w:name w:val="header"/>
    <w:basedOn w:val="Normal"/>
    <w:rsid w:val="00EF7B96"/>
    <w:pPr>
      <w:tabs>
        <w:tab w:val="center" w:pos="4677"/>
        <w:tab w:val="right" w:pos="9355"/>
      </w:tabs>
    </w:pPr>
    <w:rPr>
      <w:rFonts w:ascii="Trebuchet MS" w:eastAsia="Trebuchet MS" w:hAnsi="Trebuchet MS" w:cs="Trebuchet MS"/>
      <w:color w:val="767070"/>
    </w:rPr>
  </w:style>
  <w:style w:type="paragraph" w:styleId="TOCHeading">
    <w:name w:val="TOC Heading"/>
    <w:basedOn w:val="Heading1"/>
    <w:next w:val="Normal"/>
    <w:uiPriority w:val="39"/>
    <w:unhideWhenUsed/>
    <w:qFormat/>
    <w:rsid w:val="000200DD"/>
    <w:pPr>
      <w:outlineLvl w:val="9"/>
    </w:pPr>
    <w:rPr>
      <w:sz w:val="48"/>
    </w:rPr>
  </w:style>
  <w:style w:type="paragraph" w:styleId="Footer">
    <w:name w:val="footer"/>
    <w:basedOn w:val="Normal"/>
    <w:rsid w:val="00EF7B96"/>
    <w:pPr>
      <w:tabs>
        <w:tab w:val="center" w:pos="4677"/>
        <w:tab w:val="right" w:pos="9355"/>
      </w:tabs>
      <w:spacing w:line="200" w:lineRule="exact"/>
    </w:pPr>
    <w:rPr>
      <w:rFonts w:ascii="Trebuchet MS" w:eastAsia="Trebuchet MS" w:hAnsi="Trebuchet MS" w:cs="Trebuchet MS"/>
      <w:color w:val="767070"/>
      <w:sz w:val="20"/>
    </w:rPr>
  </w:style>
  <w:style w:type="paragraph" w:customStyle="1" w:styleId="MilestonesTableHeader">
    <w:name w:val="MilestonesTable_Header"/>
    <w:rsid w:val="002F7A8D"/>
    <w:rPr>
      <w:rFonts w:ascii="Trebuchet MS" w:eastAsia="Trebuchet MS" w:hAnsi="Trebuchet MS" w:cs="Trebuchet MS"/>
      <w:b/>
      <w:color w:val="000000"/>
    </w:rPr>
  </w:style>
  <w:style w:type="paragraph" w:customStyle="1" w:styleId="MilestonesTableItem">
    <w:name w:val="MilestonesTable_Item"/>
    <w:rsid w:val="002F7A8D"/>
    <w:rPr>
      <w:rFonts w:ascii="Trebuchet MS" w:eastAsia="Trebuchet MS" w:hAnsi="Trebuchet MS" w:cs="Trebuchet MS"/>
      <w:color w:val="000000"/>
      <w:sz w:val="18"/>
    </w:rPr>
  </w:style>
  <w:style w:type="paragraph" w:customStyle="1" w:styleId="FinancialTableHeader">
    <w:name w:val="FinancialTable_Header"/>
    <w:rsid w:val="002F7A8D"/>
    <w:rPr>
      <w:rFonts w:ascii="Trebuchet MS" w:eastAsia="Trebuchet MS" w:hAnsi="Trebuchet MS" w:cs="Trebuchet MS"/>
      <w:b/>
      <w:color w:val="000000"/>
    </w:rPr>
  </w:style>
  <w:style w:type="paragraph" w:customStyle="1" w:styleId="FinancialTableItem">
    <w:name w:val="FinancialTable_Item"/>
    <w:rsid w:val="002F7A8D"/>
    <w:rPr>
      <w:rFonts w:ascii="Trebuchet MS" w:eastAsia="Trebuchet MS" w:hAnsi="Trebuchet MS" w:cs="Trebuchet MS"/>
      <w:color w:val="000000"/>
      <w:sz w:val="18"/>
    </w:rPr>
  </w:style>
  <w:style w:type="paragraph" w:customStyle="1" w:styleId="FinancialTableFooter">
    <w:name w:val="FinancialTable_Footer"/>
    <w:rsid w:val="002F7A8D"/>
    <w:rPr>
      <w:rFonts w:ascii="Trebuchet MS" w:eastAsia="Trebuchet MS" w:hAnsi="Trebuchet MS" w:cs="Trebuchet MS"/>
      <w:b/>
      <w:color w:val="000000"/>
    </w:rPr>
  </w:style>
  <w:style w:type="paragraph" w:customStyle="1" w:styleId="FinancialTableGroupHeader">
    <w:name w:val="FinancialTable_GroupHeader"/>
    <w:rsid w:val="002F7A8D"/>
    <w:rPr>
      <w:rFonts w:ascii="Trebuchet MS" w:eastAsia="Trebuchet MS" w:hAnsi="Trebuchet MS" w:cs="Trebuchet MS"/>
      <w:b/>
      <w:color w:val="000000"/>
    </w:rPr>
  </w:style>
  <w:style w:type="paragraph" w:customStyle="1" w:styleId="FinancialTableGroupItem">
    <w:name w:val="FinancialTable_GroupItem"/>
    <w:rsid w:val="002F7A8D"/>
    <w:rPr>
      <w:rFonts w:ascii="Trebuchet MS" w:eastAsia="Trebuchet MS" w:hAnsi="Trebuchet MS" w:cs="Trebuchet MS"/>
      <w:color w:val="000000"/>
      <w:sz w:val="18"/>
    </w:rPr>
  </w:style>
  <w:style w:type="paragraph" w:customStyle="1" w:styleId="FinancialTableGroupLastItem">
    <w:name w:val="FinancialTable_GroupLastItem"/>
    <w:rsid w:val="002F7A8D"/>
    <w:rPr>
      <w:rFonts w:ascii="Trebuchet MS" w:eastAsia="Trebuchet MS" w:hAnsi="Trebuchet MS" w:cs="Trebuchet MS"/>
      <w:color w:val="000000"/>
      <w:sz w:val="18"/>
    </w:rPr>
  </w:style>
  <w:style w:type="paragraph" w:customStyle="1" w:styleId="FinancialTableGroupFooter">
    <w:name w:val="FinancialTable_GroupFooter"/>
    <w:rsid w:val="002F7A8D"/>
    <w:rPr>
      <w:rFonts w:ascii="Trebuchet MS" w:eastAsia="Trebuchet MS" w:hAnsi="Trebuchet MS" w:cs="Trebuchet MS"/>
      <w:b/>
      <w:color w:val="000000"/>
    </w:rPr>
  </w:style>
  <w:style w:type="paragraph" w:customStyle="1" w:styleId="AppendixFinancialTableHeader">
    <w:name w:val="Appendix_FinancialTable_Header"/>
    <w:rsid w:val="002F7A8D"/>
    <w:rPr>
      <w:rFonts w:ascii="Trebuchet MS" w:eastAsia="Trebuchet MS" w:hAnsi="Trebuchet MS" w:cs="Trebuchet MS"/>
      <w:b/>
      <w:color w:val="000000"/>
      <w:sz w:val="14"/>
    </w:rPr>
  </w:style>
  <w:style w:type="paragraph" w:customStyle="1" w:styleId="AppendixFinancialTableItem">
    <w:name w:val="Appendix_FinancialTable_Item"/>
    <w:rsid w:val="002F7A8D"/>
    <w:rPr>
      <w:rFonts w:ascii="Trebuchet MS" w:eastAsia="Trebuchet MS" w:hAnsi="Trebuchet MS" w:cs="Trebuchet MS"/>
      <w:color w:val="000000"/>
      <w:sz w:val="12"/>
    </w:rPr>
  </w:style>
  <w:style w:type="paragraph" w:customStyle="1" w:styleId="AppendixFinancialTableFooter">
    <w:name w:val="Appendix_FinancialTable_Footer"/>
    <w:rsid w:val="002F7A8D"/>
    <w:rPr>
      <w:rFonts w:ascii="Trebuchet MS" w:eastAsia="Trebuchet MS" w:hAnsi="Trebuchet MS" w:cs="Trebuchet MS"/>
      <w:b/>
      <w:color w:val="000000"/>
      <w:sz w:val="14"/>
    </w:rPr>
  </w:style>
  <w:style w:type="paragraph" w:customStyle="1" w:styleId="AppendixFinancialTableGroupHeader">
    <w:name w:val="Appendix_FinancialTable_GroupHeader"/>
    <w:rsid w:val="002F7A8D"/>
    <w:rPr>
      <w:rFonts w:ascii="Trebuchet MS" w:eastAsia="Trebuchet MS" w:hAnsi="Trebuchet MS" w:cs="Trebuchet MS"/>
      <w:b/>
      <w:color w:val="000000"/>
      <w:sz w:val="14"/>
    </w:rPr>
  </w:style>
  <w:style w:type="paragraph" w:customStyle="1" w:styleId="AppendixFinancialTableGroupItem">
    <w:name w:val="Appendix_FinancialTable_GroupItem"/>
    <w:rsid w:val="002F7A8D"/>
    <w:rPr>
      <w:rFonts w:ascii="Trebuchet MS" w:eastAsia="Trebuchet MS" w:hAnsi="Trebuchet MS" w:cs="Trebuchet MS"/>
      <w:color w:val="000000"/>
      <w:sz w:val="12"/>
    </w:rPr>
  </w:style>
  <w:style w:type="paragraph" w:customStyle="1" w:styleId="AppendixFinancialTableGroupLastItem">
    <w:name w:val="Appendix_FinancialTable_GroupLastItem"/>
    <w:rsid w:val="002F7A8D"/>
    <w:rPr>
      <w:rFonts w:ascii="Trebuchet MS" w:eastAsia="Trebuchet MS" w:hAnsi="Trebuchet MS" w:cs="Trebuchet MS"/>
      <w:color w:val="000000"/>
      <w:sz w:val="12"/>
    </w:rPr>
  </w:style>
  <w:style w:type="paragraph" w:customStyle="1" w:styleId="AppendixFinancialTableGroupFooter">
    <w:name w:val="Appendix_FinancialTable_GroupFooter"/>
    <w:rsid w:val="002F7A8D"/>
    <w:rPr>
      <w:rFonts w:ascii="Trebuchet MS" w:eastAsia="Trebuchet MS" w:hAnsi="Trebuchet MS" w:cs="Trebuchet MS"/>
      <w:b/>
      <w:color w:val="000000"/>
      <w:sz w:val="14"/>
    </w:rPr>
  </w:style>
  <w:style w:type="character" w:styleId="Hyperlink">
    <w:name w:val="Hyperlink"/>
    <w:basedOn w:val="DefaultParagraphFont"/>
    <w:uiPriority w:val="99"/>
    <w:unhideWhenUsed/>
    <w:rsid w:val="00C30FE4"/>
    <w:rPr>
      <w:color w:val="0000FF" w:themeColor="hyperlink"/>
      <w:u w:val="single"/>
    </w:rPr>
  </w:style>
  <w:style w:type="paragraph" w:styleId="ListParagraph">
    <w:name w:val="List Paragraph"/>
    <w:basedOn w:val="Normal"/>
    <w:uiPriority w:val="34"/>
    <w:qFormat/>
    <w:rsid w:val="000764A6"/>
    <w:pPr>
      <w:ind w:left="720"/>
      <w:contextualSpacing/>
    </w:pPr>
  </w:style>
  <w:style w:type="paragraph" w:styleId="NormalWeb">
    <w:name w:val="Normal (Web)"/>
    <w:basedOn w:val="Normal"/>
    <w:uiPriority w:val="99"/>
    <w:unhideWhenUsed/>
    <w:rsid w:val="00662760"/>
    <w:pPr>
      <w:spacing w:before="100" w:beforeAutospacing="1" w:after="100" w:line="240" w:lineRule="auto"/>
    </w:pPr>
    <w:rPr>
      <w:rFonts w:ascii="Times" w:eastAsiaTheme="minorEastAsia" w:hAnsi="Times" w:cs="Times New Roman"/>
      <w:color w:val="auto"/>
      <w:sz w:val="20"/>
      <w:szCs w:val="20"/>
    </w:rPr>
  </w:style>
  <w:style w:type="paragraph" w:styleId="BalloonText">
    <w:name w:val="Balloon Text"/>
    <w:basedOn w:val="Normal"/>
    <w:link w:val="BalloonTextChar"/>
    <w:rsid w:val="004854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85413"/>
    <w:rPr>
      <w:rFonts w:ascii="Lucida Grande" w:eastAsia="Palatino Linotype" w:hAnsi="Lucida Grande" w:cs="Lucida Grande"/>
      <w:color w:val="000000"/>
      <w:sz w:val="18"/>
      <w:szCs w:val="18"/>
    </w:rPr>
  </w:style>
  <w:style w:type="paragraph" w:styleId="CommentText">
    <w:name w:val="annotation text"/>
    <w:basedOn w:val="Normal"/>
    <w:link w:val="CommentTextChar"/>
    <w:rsid w:val="00A1463C"/>
    <w:pPr>
      <w:spacing w:line="240" w:lineRule="auto"/>
    </w:pPr>
  </w:style>
  <w:style w:type="character" w:customStyle="1" w:styleId="CommentTextChar">
    <w:name w:val="Comment Text Char"/>
    <w:basedOn w:val="DefaultParagraphFont"/>
    <w:link w:val="CommentText"/>
    <w:rsid w:val="00A1463C"/>
    <w:rPr>
      <w:rFonts w:ascii="Palatino Linotype" w:eastAsia="Palatino Linotype" w:hAnsi="Palatino Linotype" w:cs="Palatino Linotype"/>
      <w:color w:val="000000"/>
      <w:sz w:val="24"/>
      <w:szCs w:val="24"/>
    </w:rPr>
  </w:style>
  <w:style w:type="character" w:styleId="CommentReference">
    <w:name w:val="annotation reference"/>
    <w:basedOn w:val="DefaultParagraphFont"/>
    <w:rsid w:val="00A1463C"/>
    <w:rPr>
      <w:sz w:val="16"/>
      <w:szCs w:val="16"/>
    </w:rPr>
  </w:style>
  <w:style w:type="paragraph" w:styleId="BodyText">
    <w:name w:val="Body Text"/>
    <w:basedOn w:val="Normal"/>
    <w:link w:val="BodyTextChar"/>
    <w:rsid w:val="005F300F"/>
    <w:pPr>
      <w:spacing w:afterAutospacing="0" w:line="240" w:lineRule="auto"/>
    </w:pPr>
    <w:rPr>
      <w:rFonts w:ascii="Times New Roman" w:eastAsia="Times New Roman" w:hAnsi="Times New Roman" w:cs="Times New Roman"/>
      <w:b/>
      <w:bCs/>
      <w:color w:val="auto"/>
    </w:rPr>
  </w:style>
  <w:style w:type="character" w:customStyle="1" w:styleId="BodyTextChar">
    <w:name w:val="Body Text Char"/>
    <w:basedOn w:val="DefaultParagraphFont"/>
    <w:link w:val="BodyText"/>
    <w:rsid w:val="005F300F"/>
    <w:rPr>
      <w:b/>
      <w:bCs/>
      <w:sz w:val="24"/>
      <w:szCs w:val="24"/>
    </w:rPr>
  </w:style>
  <w:style w:type="table" w:styleId="TableGrid">
    <w:name w:val="Table Grid"/>
    <w:basedOn w:val="TableNormal"/>
    <w:rsid w:val="00EF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85253"/>
  </w:style>
  <w:style w:type="character" w:styleId="UnresolvedMention">
    <w:name w:val="Unresolved Mention"/>
    <w:basedOn w:val="DefaultParagraphFont"/>
    <w:uiPriority w:val="99"/>
    <w:semiHidden/>
    <w:unhideWhenUsed/>
    <w:rsid w:val="00BA5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02">
      <w:bodyDiv w:val="1"/>
      <w:marLeft w:val="0"/>
      <w:marRight w:val="0"/>
      <w:marTop w:val="0"/>
      <w:marBottom w:val="0"/>
      <w:divBdr>
        <w:top w:val="none" w:sz="0" w:space="0" w:color="auto"/>
        <w:left w:val="none" w:sz="0" w:space="0" w:color="auto"/>
        <w:bottom w:val="none" w:sz="0" w:space="0" w:color="auto"/>
        <w:right w:val="none" w:sz="0" w:space="0" w:color="auto"/>
      </w:divBdr>
    </w:div>
    <w:div w:id="375814654">
      <w:bodyDiv w:val="1"/>
      <w:marLeft w:val="0"/>
      <w:marRight w:val="0"/>
      <w:marTop w:val="0"/>
      <w:marBottom w:val="0"/>
      <w:divBdr>
        <w:top w:val="none" w:sz="0" w:space="0" w:color="auto"/>
        <w:left w:val="none" w:sz="0" w:space="0" w:color="auto"/>
        <w:bottom w:val="none" w:sz="0" w:space="0" w:color="auto"/>
        <w:right w:val="none" w:sz="0" w:space="0" w:color="auto"/>
      </w:divBdr>
    </w:div>
    <w:div w:id="376054316">
      <w:bodyDiv w:val="1"/>
      <w:marLeft w:val="0"/>
      <w:marRight w:val="0"/>
      <w:marTop w:val="0"/>
      <w:marBottom w:val="0"/>
      <w:divBdr>
        <w:top w:val="none" w:sz="0" w:space="0" w:color="auto"/>
        <w:left w:val="none" w:sz="0" w:space="0" w:color="auto"/>
        <w:bottom w:val="none" w:sz="0" w:space="0" w:color="auto"/>
        <w:right w:val="none" w:sz="0" w:space="0" w:color="auto"/>
      </w:divBdr>
    </w:div>
    <w:div w:id="467357079">
      <w:bodyDiv w:val="1"/>
      <w:marLeft w:val="0"/>
      <w:marRight w:val="0"/>
      <w:marTop w:val="0"/>
      <w:marBottom w:val="0"/>
      <w:divBdr>
        <w:top w:val="none" w:sz="0" w:space="0" w:color="auto"/>
        <w:left w:val="none" w:sz="0" w:space="0" w:color="auto"/>
        <w:bottom w:val="none" w:sz="0" w:space="0" w:color="auto"/>
        <w:right w:val="none" w:sz="0" w:space="0" w:color="auto"/>
      </w:divBdr>
    </w:div>
    <w:div w:id="770517891">
      <w:bodyDiv w:val="1"/>
      <w:marLeft w:val="0"/>
      <w:marRight w:val="0"/>
      <w:marTop w:val="0"/>
      <w:marBottom w:val="0"/>
      <w:divBdr>
        <w:top w:val="none" w:sz="0" w:space="0" w:color="auto"/>
        <w:left w:val="none" w:sz="0" w:space="0" w:color="auto"/>
        <w:bottom w:val="none" w:sz="0" w:space="0" w:color="auto"/>
        <w:right w:val="none" w:sz="0" w:space="0" w:color="auto"/>
      </w:divBdr>
    </w:div>
    <w:div w:id="802311567">
      <w:bodyDiv w:val="1"/>
      <w:marLeft w:val="0"/>
      <w:marRight w:val="0"/>
      <w:marTop w:val="0"/>
      <w:marBottom w:val="0"/>
      <w:divBdr>
        <w:top w:val="none" w:sz="0" w:space="0" w:color="auto"/>
        <w:left w:val="none" w:sz="0" w:space="0" w:color="auto"/>
        <w:bottom w:val="none" w:sz="0" w:space="0" w:color="auto"/>
        <w:right w:val="none" w:sz="0" w:space="0" w:color="auto"/>
      </w:divBdr>
    </w:div>
    <w:div w:id="875627409">
      <w:bodyDiv w:val="1"/>
      <w:marLeft w:val="0"/>
      <w:marRight w:val="0"/>
      <w:marTop w:val="0"/>
      <w:marBottom w:val="0"/>
      <w:divBdr>
        <w:top w:val="none" w:sz="0" w:space="0" w:color="auto"/>
        <w:left w:val="none" w:sz="0" w:space="0" w:color="auto"/>
        <w:bottom w:val="none" w:sz="0" w:space="0" w:color="auto"/>
        <w:right w:val="none" w:sz="0" w:space="0" w:color="auto"/>
      </w:divBdr>
    </w:div>
    <w:div w:id="935098422">
      <w:bodyDiv w:val="1"/>
      <w:marLeft w:val="0"/>
      <w:marRight w:val="0"/>
      <w:marTop w:val="0"/>
      <w:marBottom w:val="0"/>
      <w:divBdr>
        <w:top w:val="none" w:sz="0" w:space="0" w:color="auto"/>
        <w:left w:val="none" w:sz="0" w:space="0" w:color="auto"/>
        <w:bottom w:val="none" w:sz="0" w:space="0" w:color="auto"/>
        <w:right w:val="none" w:sz="0" w:space="0" w:color="auto"/>
      </w:divBdr>
    </w:div>
    <w:div w:id="1001007544">
      <w:bodyDiv w:val="1"/>
      <w:marLeft w:val="0"/>
      <w:marRight w:val="0"/>
      <w:marTop w:val="0"/>
      <w:marBottom w:val="0"/>
      <w:divBdr>
        <w:top w:val="none" w:sz="0" w:space="0" w:color="auto"/>
        <w:left w:val="none" w:sz="0" w:space="0" w:color="auto"/>
        <w:bottom w:val="none" w:sz="0" w:space="0" w:color="auto"/>
        <w:right w:val="none" w:sz="0" w:space="0" w:color="auto"/>
      </w:divBdr>
    </w:div>
    <w:div w:id="1017391768">
      <w:bodyDiv w:val="1"/>
      <w:marLeft w:val="0"/>
      <w:marRight w:val="0"/>
      <w:marTop w:val="0"/>
      <w:marBottom w:val="0"/>
      <w:divBdr>
        <w:top w:val="none" w:sz="0" w:space="0" w:color="auto"/>
        <w:left w:val="none" w:sz="0" w:space="0" w:color="auto"/>
        <w:bottom w:val="none" w:sz="0" w:space="0" w:color="auto"/>
        <w:right w:val="none" w:sz="0" w:space="0" w:color="auto"/>
      </w:divBdr>
      <w:divsChild>
        <w:div w:id="1211261980">
          <w:marLeft w:val="0"/>
          <w:marRight w:val="0"/>
          <w:marTop w:val="0"/>
          <w:marBottom w:val="0"/>
          <w:divBdr>
            <w:top w:val="none" w:sz="0" w:space="0" w:color="auto"/>
            <w:left w:val="none" w:sz="0" w:space="0" w:color="auto"/>
            <w:bottom w:val="none" w:sz="0" w:space="0" w:color="auto"/>
            <w:right w:val="none" w:sz="0" w:space="0" w:color="auto"/>
          </w:divBdr>
          <w:divsChild>
            <w:div w:id="564992754">
              <w:marLeft w:val="0"/>
              <w:marRight w:val="0"/>
              <w:marTop w:val="0"/>
              <w:marBottom w:val="0"/>
              <w:divBdr>
                <w:top w:val="none" w:sz="0" w:space="0" w:color="auto"/>
                <w:left w:val="none" w:sz="0" w:space="0" w:color="auto"/>
                <w:bottom w:val="none" w:sz="0" w:space="0" w:color="auto"/>
                <w:right w:val="none" w:sz="0" w:space="0" w:color="auto"/>
              </w:divBdr>
              <w:divsChild>
                <w:div w:id="1507328164">
                  <w:marLeft w:val="0"/>
                  <w:marRight w:val="0"/>
                  <w:marTop w:val="0"/>
                  <w:marBottom w:val="0"/>
                  <w:divBdr>
                    <w:top w:val="none" w:sz="0" w:space="0" w:color="auto"/>
                    <w:left w:val="none" w:sz="0" w:space="0" w:color="auto"/>
                    <w:bottom w:val="none" w:sz="0" w:space="0" w:color="auto"/>
                    <w:right w:val="none" w:sz="0" w:space="0" w:color="auto"/>
                  </w:divBdr>
                  <w:divsChild>
                    <w:div w:id="11493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5990">
      <w:bodyDiv w:val="1"/>
      <w:marLeft w:val="0"/>
      <w:marRight w:val="0"/>
      <w:marTop w:val="0"/>
      <w:marBottom w:val="0"/>
      <w:divBdr>
        <w:top w:val="none" w:sz="0" w:space="0" w:color="auto"/>
        <w:left w:val="none" w:sz="0" w:space="0" w:color="auto"/>
        <w:bottom w:val="none" w:sz="0" w:space="0" w:color="auto"/>
        <w:right w:val="none" w:sz="0" w:space="0" w:color="auto"/>
      </w:divBdr>
    </w:div>
    <w:div w:id="1264068930">
      <w:bodyDiv w:val="1"/>
      <w:marLeft w:val="0"/>
      <w:marRight w:val="0"/>
      <w:marTop w:val="0"/>
      <w:marBottom w:val="0"/>
      <w:divBdr>
        <w:top w:val="none" w:sz="0" w:space="0" w:color="auto"/>
        <w:left w:val="none" w:sz="0" w:space="0" w:color="auto"/>
        <w:bottom w:val="none" w:sz="0" w:space="0" w:color="auto"/>
        <w:right w:val="none" w:sz="0" w:space="0" w:color="auto"/>
      </w:divBdr>
      <w:divsChild>
        <w:div w:id="1502546733">
          <w:marLeft w:val="0"/>
          <w:marRight w:val="0"/>
          <w:marTop w:val="0"/>
          <w:marBottom w:val="0"/>
          <w:divBdr>
            <w:top w:val="none" w:sz="0" w:space="0" w:color="auto"/>
            <w:left w:val="none" w:sz="0" w:space="0" w:color="auto"/>
            <w:bottom w:val="none" w:sz="0" w:space="0" w:color="auto"/>
            <w:right w:val="none" w:sz="0" w:space="0" w:color="auto"/>
          </w:divBdr>
          <w:divsChild>
            <w:div w:id="846600523">
              <w:marLeft w:val="0"/>
              <w:marRight w:val="0"/>
              <w:marTop w:val="0"/>
              <w:marBottom w:val="0"/>
              <w:divBdr>
                <w:top w:val="none" w:sz="0" w:space="0" w:color="auto"/>
                <w:left w:val="none" w:sz="0" w:space="0" w:color="auto"/>
                <w:bottom w:val="none" w:sz="0" w:space="0" w:color="auto"/>
                <w:right w:val="none" w:sz="0" w:space="0" w:color="auto"/>
              </w:divBdr>
              <w:divsChild>
                <w:div w:id="1771506703">
                  <w:marLeft w:val="0"/>
                  <w:marRight w:val="0"/>
                  <w:marTop w:val="0"/>
                  <w:marBottom w:val="0"/>
                  <w:divBdr>
                    <w:top w:val="none" w:sz="0" w:space="0" w:color="auto"/>
                    <w:left w:val="none" w:sz="0" w:space="0" w:color="auto"/>
                    <w:bottom w:val="none" w:sz="0" w:space="0" w:color="auto"/>
                    <w:right w:val="none" w:sz="0" w:space="0" w:color="auto"/>
                  </w:divBdr>
                  <w:divsChild>
                    <w:div w:id="3335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7923">
      <w:bodyDiv w:val="1"/>
      <w:marLeft w:val="0"/>
      <w:marRight w:val="0"/>
      <w:marTop w:val="0"/>
      <w:marBottom w:val="0"/>
      <w:divBdr>
        <w:top w:val="none" w:sz="0" w:space="0" w:color="auto"/>
        <w:left w:val="none" w:sz="0" w:space="0" w:color="auto"/>
        <w:bottom w:val="none" w:sz="0" w:space="0" w:color="auto"/>
        <w:right w:val="none" w:sz="0" w:space="0" w:color="auto"/>
      </w:divBdr>
    </w:div>
    <w:div w:id="1348484330">
      <w:bodyDiv w:val="1"/>
      <w:marLeft w:val="0"/>
      <w:marRight w:val="0"/>
      <w:marTop w:val="0"/>
      <w:marBottom w:val="0"/>
      <w:divBdr>
        <w:top w:val="none" w:sz="0" w:space="0" w:color="auto"/>
        <w:left w:val="none" w:sz="0" w:space="0" w:color="auto"/>
        <w:bottom w:val="none" w:sz="0" w:space="0" w:color="auto"/>
        <w:right w:val="none" w:sz="0" w:space="0" w:color="auto"/>
      </w:divBdr>
      <w:divsChild>
        <w:div w:id="1152285440">
          <w:marLeft w:val="0"/>
          <w:marRight w:val="0"/>
          <w:marTop w:val="0"/>
          <w:marBottom w:val="0"/>
          <w:divBdr>
            <w:top w:val="none" w:sz="0" w:space="0" w:color="auto"/>
            <w:left w:val="none" w:sz="0" w:space="0" w:color="auto"/>
            <w:bottom w:val="none" w:sz="0" w:space="0" w:color="auto"/>
            <w:right w:val="none" w:sz="0" w:space="0" w:color="auto"/>
          </w:divBdr>
          <w:divsChild>
            <w:div w:id="1407262710">
              <w:marLeft w:val="0"/>
              <w:marRight w:val="0"/>
              <w:marTop w:val="0"/>
              <w:marBottom w:val="0"/>
              <w:divBdr>
                <w:top w:val="none" w:sz="0" w:space="0" w:color="auto"/>
                <w:left w:val="none" w:sz="0" w:space="0" w:color="auto"/>
                <w:bottom w:val="none" w:sz="0" w:space="0" w:color="auto"/>
                <w:right w:val="none" w:sz="0" w:space="0" w:color="auto"/>
              </w:divBdr>
              <w:divsChild>
                <w:div w:id="531189164">
                  <w:marLeft w:val="0"/>
                  <w:marRight w:val="0"/>
                  <w:marTop w:val="0"/>
                  <w:marBottom w:val="0"/>
                  <w:divBdr>
                    <w:top w:val="none" w:sz="0" w:space="0" w:color="auto"/>
                    <w:left w:val="none" w:sz="0" w:space="0" w:color="auto"/>
                    <w:bottom w:val="none" w:sz="0" w:space="0" w:color="auto"/>
                    <w:right w:val="none" w:sz="0" w:space="0" w:color="auto"/>
                  </w:divBdr>
                  <w:divsChild>
                    <w:div w:id="10889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34772">
      <w:bodyDiv w:val="1"/>
      <w:marLeft w:val="0"/>
      <w:marRight w:val="0"/>
      <w:marTop w:val="0"/>
      <w:marBottom w:val="0"/>
      <w:divBdr>
        <w:top w:val="none" w:sz="0" w:space="0" w:color="auto"/>
        <w:left w:val="none" w:sz="0" w:space="0" w:color="auto"/>
        <w:bottom w:val="none" w:sz="0" w:space="0" w:color="auto"/>
        <w:right w:val="none" w:sz="0" w:space="0" w:color="auto"/>
      </w:divBdr>
    </w:div>
    <w:div w:id="1580825357">
      <w:bodyDiv w:val="1"/>
      <w:marLeft w:val="0"/>
      <w:marRight w:val="0"/>
      <w:marTop w:val="0"/>
      <w:marBottom w:val="0"/>
      <w:divBdr>
        <w:top w:val="none" w:sz="0" w:space="0" w:color="auto"/>
        <w:left w:val="none" w:sz="0" w:space="0" w:color="auto"/>
        <w:bottom w:val="none" w:sz="0" w:space="0" w:color="auto"/>
        <w:right w:val="none" w:sz="0" w:space="0" w:color="auto"/>
      </w:divBdr>
    </w:div>
    <w:div w:id="1590037598">
      <w:bodyDiv w:val="1"/>
      <w:marLeft w:val="0"/>
      <w:marRight w:val="0"/>
      <w:marTop w:val="0"/>
      <w:marBottom w:val="0"/>
      <w:divBdr>
        <w:top w:val="none" w:sz="0" w:space="0" w:color="auto"/>
        <w:left w:val="none" w:sz="0" w:space="0" w:color="auto"/>
        <w:bottom w:val="none" w:sz="0" w:space="0" w:color="auto"/>
        <w:right w:val="none" w:sz="0" w:space="0" w:color="auto"/>
      </w:divBdr>
      <w:divsChild>
        <w:div w:id="1018656555">
          <w:marLeft w:val="0"/>
          <w:marRight w:val="0"/>
          <w:marTop w:val="0"/>
          <w:marBottom w:val="0"/>
          <w:divBdr>
            <w:top w:val="none" w:sz="0" w:space="0" w:color="auto"/>
            <w:left w:val="none" w:sz="0" w:space="0" w:color="auto"/>
            <w:bottom w:val="none" w:sz="0" w:space="0" w:color="auto"/>
            <w:right w:val="none" w:sz="0" w:space="0" w:color="auto"/>
          </w:divBdr>
          <w:divsChild>
            <w:div w:id="1238898004">
              <w:marLeft w:val="0"/>
              <w:marRight w:val="0"/>
              <w:marTop w:val="0"/>
              <w:marBottom w:val="0"/>
              <w:divBdr>
                <w:top w:val="none" w:sz="0" w:space="0" w:color="auto"/>
                <w:left w:val="none" w:sz="0" w:space="0" w:color="auto"/>
                <w:bottom w:val="none" w:sz="0" w:space="0" w:color="auto"/>
                <w:right w:val="none" w:sz="0" w:space="0" w:color="auto"/>
              </w:divBdr>
              <w:divsChild>
                <w:div w:id="1099956549">
                  <w:marLeft w:val="0"/>
                  <w:marRight w:val="0"/>
                  <w:marTop w:val="0"/>
                  <w:marBottom w:val="0"/>
                  <w:divBdr>
                    <w:top w:val="none" w:sz="0" w:space="0" w:color="auto"/>
                    <w:left w:val="none" w:sz="0" w:space="0" w:color="auto"/>
                    <w:bottom w:val="none" w:sz="0" w:space="0" w:color="auto"/>
                    <w:right w:val="none" w:sz="0" w:space="0" w:color="auto"/>
                  </w:divBdr>
                  <w:divsChild>
                    <w:div w:id="18040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6624">
      <w:bodyDiv w:val="1"/>
      <w:marLeft w:val="0"/>
      <w:marRight w:val="0"/>
      <w:marTop w:val="0"/>
      <w:marBottom w:val="0"/>
      <w:divBdr>
        <w:top w:val="none" w:sz="0" w:space="0" w:color="auto"/>
        <w:left w:val="none" w:sz="0" w:space="0" w:color="auto"/>
        <w:bottom w:val="none" w:sz="0" w:space="0" w:color="auto"/>
        <w:right w:val="none" w:sz="0" w:space="0" w:color="auto"/>
      </w:divBdr>
      <w:divsChild>
        <w:div w:id="592863308">
          <w:marLeft w:val="0"/>
          <w:marRight w:val="0"/>
          <w:marTop w:val="0"/>
          <w:marBottom w:val="0"/>
          <w:divBdr>
            <w:top w:val="none" w:sz="0" w:space="0" w:color="auto"/>
            <w:left w:val="none" w:sz="0" w:space="0" w:color="auto"/>
            <w:bottom w:val="none" w:sz="0" w:space="0" w:color="auto"/>
            <w:right w:val="none" w:sz="0" w:space="0" w:color="auto"/>
          </w:divBdr>
          <w:divsChild>
            <w:div w:id="1593664099">
              <w:marLeft w:val="0"/>
              <w:marRight w:val="0"/>
              <w:marTop w:val="0"/>
              <w:marBottom w:val="0"/>
              <w:divBdr>
                <w:top w:val="none" w:sz="0" w:space="0" w:color="auto"/>
                <w:left w:val="none" w:sz="0" w:space="0" w:color="auto"/>
                <w:bottom w:val="none" w:sz="0" w:space="0" w:color="auto"/>
                <w:right w:val="none" w:sz="0" w:space="0" w:color="auto"/>
              </w:divBdr>
              <w:divsChild>
                <w:div w:id="79449166">
                  <w:marLeft w:val="0"/>
                  <w:marRight w:val="0"/>
                  <w:marTop w:val="0"/>
                  <w:marBottom w:val="0"/>
                  <w:divBdr>
                    <w:top w:val="none" w:sz="0" w:space="0" w:color="auto"/>
                    <w:left w:val="none" w:sz="0" w:space="0" w:color="auto"/>
                    <w:bottom w:val="none" w:sz="0" w:space="0" w:color="auto"/>
                    <w:right w:val="none" w:sz="0" w:space="0" w:color="auto"/>
                  </w:divBdr>
                  <w:divsChild>
                    <w:div w:id="18254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1262">
      <w:bodyDiv w:val="1"/>
      <w:marLeft w:val="0"/>
      <w:marRight w:val="0"/>
      <w:marTop w:val="0"/>
      <w:marBottom w:val="0"/>
      <w:divBdr>
        <w:top w:val="none" w:sz="0" w:space="0" w:color="auto"/>
        <w:left w:val="none" w:sz="0" w:space="0" w:color="auto"/>
        <w:bottom w:val="none" w:sz="0" w:space="0" w:color="auto"/>
        <w:right w:val="none" w:sz="0" w:space="0" w:color="auto"/>
      </w:divBdr>
      <w:divsChild>
        <w:div w:id="275210426">
          <w:marLeft w:val="0"/>
          <w:marRight w:val="0"/>
          <w:marTop w:val="0"/>
          <w:marBottom w:val="0"/>
          <w:divBdr>
            <w:top w:val="none" w:sz="0" w:space="0" w:color="auto"/>
            <w:left w:val="none" w:sz="0" w:space="0" w:color="auto"/>
            <w:bottom w:val="none" w:sz="0" w:space="0" w:color="auto"/>
            <w:right w:val="none" w:sz="0" w:space="0" w:color="auto"/>
          </w:divBdr>
          <w:divsChild>
            <w:div w:id="1475827672">
              <w:marLeft w:val="0"/>
              <w:marRight w:val="0"/>
              <w:marTop w:val="0"/>
              <w:marBottom w:val="0"/>
              <w:divBdr>
                <w:top w:val="none" w:sz="0" w:space="0" w:color="auto"/>
                <w:left w:val="none" w:sz="0" w:space="0" w:color="auto"/>
                <w:bottom w:val="none" w:sz="0" w:space="0" w:color="auto"/>
                <w:right w:val="none" w:sz="0" w:space="0" w:color="auto"/>
              </w:divBdr>
              <w:divsChild>
                <w:div w:id="160892260">
                  <w:marLeft w:val="0"/>
                  <w:marRight w:val="0"/>
                  <w:marTop w:val="0"/>
                  <w:marBottom w:val="0"/>
                  <w:divBdr>
                    <w:top w:val="none" w:sz="0" w:space="0" w:color="auto"/>
                    <w:left w:val="none" w:sz="0" w:space="0" w:color="auto"/>
                    <w:bottom w:val="none" w:sz="0" w:space="0" w:color="auto"/>
                    <w:right w:val="none" w:sz="0" w:space="0" w:color="auto"/>
                  </w:divBdr>
                  <w:divsChild>
                    <w:div w:id="184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8818">
      <w:bodyDiv w:val="1"/>
      <w:marLeft w:val="0"/>
      <w:marRight w:val="0"/>
      <w:marTop w:val="0"/>
      <w:marBottom w:val="0"/>
      <w:divBdr>
        <w:top w:val="none" w:sz="0" w:space="0" w:color="auto"/>
        <w:left w:val="none" w:sz="0" w:space="0" w:color="auto"/>
        <w:bottom w:val="none" w:sz="0" w:space="0" w:color="auto"/>
        <w:right w:val="none" w:sz="0" w:space="0" w:color="auto"/>
      </w:divBdr>
    </w:div>
    <w:div w:id="1844397744">
      <w:bodyDiv w:val="1"/>
      <w:marLeft w:val="0"/>
      <w:marRight w:val="0"/>
      <w:marTop w:val="0"/>
      <w:marBottom w:val="0"/>
      <w:divBdr>
        <w:top w:val="none" w:sz="0" w:space="0" w:color="auto"/>
        <w:left w:val="none" w:sz="0" w:space="0" w:color="auto"/>
        <w:bottom w:val="none" w:sz="0" w:space="0" w:color="auto"/>
        <w:right w:val="none" w:sz="0" w:space="0" w:color="auto"/>
      </w:divBdr>
    </w:div>
    <w:div w:id="1879849398">
      <w:bodyDiv w:val="1"/>
      <w:marLeft w:val="0"/>
      <w:marRight w:val="0"/>
      <w:marTop w:val="0"/>
      <w:marBottom w:val="0"/>
      <w:divBdr>
        <w:top w:val="none" w:sz="0" w:space="0" w:color="auto"/>
        <w:left w:val="none" w:sz="0" w:space="0" w:color="auto"/>
        <w:bottom w:val="none" w:sz="0" w:space="0" w:color="auto"/>
        <w:right w:val="none" w:sz="0" w:space="0" w:color="auto"/>
      </w:divBdr>
    </w:div>
    <w:div w:id="1915235545">
      <w:bodyDiv w:val="1"/>
      <w:marLeft w:val="0"/>
      <w:marRight w:val="0"/>
      <w:marTop w:val="0"/>
      <w:marBottom w:val="0"/>
      <w:divBdr>
        <w:top w:val="none" w:sz="0" w:space="0" w:color="auto"/>
        <w:left w:val="none" w:sz="0" w:space="0" w:color="auto"/>
        <w:bottom w:val="none" w:sz="0" w:space="0" w:color="auto"/>
        <w:right w:val="none" w:sz="0" w:space="0" w:color="auto"/>
      </w:divBdr>
    </w:div>
    <w:div w:id="1954315095">
      <w:bodyDiv w:val="1"/>
      <w:marLeft w:val="0"/>
      <w:marRight w:val="0"/>
      <w:marTop w:val="0"/>
      <w:marBottom w:val="0"/>
      <w:divBdr>
        <w:top w:val="none" w:sz="0" w:space="0" w:color="auto"/>
        <w:left w:val="none" w:sz="0" w:space="0" w:color="auto"/>
        <w:bottom w:val="none" w:sz="0" w:space="0" w:color="auto"/>
        <w:right w:val="none" w:sz="0" w:space="0" w:color="auto"/>
      </w:divBdr>
    </w:div>
    <w:div w:id="1968586537">
      <w:bodyDiv w:val="1"/>
      <w:marLeft w:val="0"/>
      <w:marRight w:val="0"/>
      <w:marTop w:val="0"/>
      <w:marBottom w:val="0"/>
      <w:divBdr>
        <w:top w:val="none" w:sz="0" w:space="0" w:color="auto"/>
        <w:left w:val="none" w:sz="0" w:space="0" w:color="auto"/>
        <w:bottom w:val="none" w:sz="0" w:space="0" w:color="auto"/>
        <w:right w:val="none" w:sz="0" w:space="0" w:color="auto"/>
      </w:divBdr>
    </w:div>
    <w:div w:id="1985114365">
      <w:marLeft w:val="0"/>
      <w:marRight w:val="0"/>
      <w:marTop w:val="0"/>
      <w:marBottom w:val="0"/>
      <w:divBdr>
        <w:top w:val="none" w:sz="0" w:space="0" w:color="auto"/>
        <w:left w:val="none" w:sz="0" w:space="0" w:color="auto"/>
        <w:bottom w:val="none" w:sz="0" w:space="0" w:color="auto"/>
        <w:right w:val="none" w:sz="0" w:space="0" w:color="auto"/>
      </w:divBdr>
      <w:divsChild>
        <w:div w:id="616523920">
          <w:marLeft w:val="0"/>
          <w:marRight w:val="0"/>
          <w:marTop w:val="0"/>
          <w:marBottom w:val="0"/>
          <w:divBdr>
            <w:top w:val="none" w:sz="0" w:space="0" w:color="auto"/>
            <w:left w:val="none" w:sz="0" w:space="0" w:color="auto"/>
            <w:bottom w:val="none" w:sz="0" w:space="0" w:color="auto"/>
            <w:right w:val="none" w:sz="0" w:space="0" w:color="auto"/>
          </w:divBdr>
          <w:divsChild>
            <w:div w:id="324669485">
              <w:marLeft w:val="0"/>
              <w:marRight w:val="0"/>
              <w:marTop w:val="0"/>
              <w:marBottom w:val="0"/>
              <w:divBdr>
                <w:top w:val="none" w:sz="0" w:space="0" w:color="auto"/>
                <w:left w:val="none" w:sz="0" w:space="0" w:color="auto"/>
                <w:bottom w:val="none" w:sz="0" w:space="0" w:color="auto"/>
                <w:right w:val="none" w:sz="0" w:space="0" w:color="auto"/>
              </w:divBdr>
              <w:divsChild>
                <w:div w:id="16901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49257">
      <w:marLeft w:val="0"/>
      <w:marRight w:val="0"/>
      <w:marTop w:val="0"/>
      <w:marBottom w:val="0"/>
      <w:divBdr>
        <w:top w:val="none" w:sz="0" w:space="0" w:color="auto"/>
        <w:left w:val="none" w:sz="0" w:space="0" w:color="auto"/>
        <w:bottom w:val="none" w:sz="0" w:space="0" w:color="auto"/>
        <w:right w:val="none" w:sz="0" w:space="0" w:color="auto"/>
      </w:divBdr>
      <w:divsChild>
        <w:div w:id="1522205489">
          <w:marLeft w:val="0"/>
          <w:marRight w:val="0"/>
          <w:marTop w:val="0"/>
          <w:marBottom w:val="0"/>
          <w:divBdr>
            <w:top w:val="none" w:sz="0" w:space="0" w:color="auto"/>
            <w:left w:val="none" w:sz="0" w:space="0" w:color="auto"/>
            <w:bottom w:val="none" w:sz="0" w:space="0" w:color="auto"/>
            <w:right w:val="none" w:sz="0" w:space="0" w:color="auto"/>
          </w:divBdr>
          <w:divsChild>
            <w:div w:id="893927187">
              <w:marLeft w:val="0"/>
              <w:marRight w:val="0"/>
              <w:marTop w:val="0"/>
              <w:marBottom w:val="0"/>
              <w:divBdr>
                <w:top w:val="none" w:sz="0" w:space="0" w:color="auto"/>
                <w:left w:val="none" w:sz="0" w:space="0" w:color="auto"/>
                <w:bottom w:val="none" w:sz="0" w:space="0" w:color="auto"/>
                <w:right w:val="none" w:sz="0" w:space="0" w:color="auto"/>
              </w:divBdr>
              <w:divsChild>
                <w:div w:id="824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1892">
      <w:marLeft w:val="0"/>
      <w:marRight w:val="0"/>
      <w:marTop w:val="0"/>
      <w:marBottom w:val="0"/>
      <w:divBdr>
        <w:top w:val="none" w:sz="0" w:space="0" w:color="auto"/>
        <w:left w:val="none" w:sz="0" w:space="0" w:color="auto"/>
        <w:bottom w:val="none" w:sz="0" w:space="0" w:color="auto"/>
        <w:right w:val="none" w:sz="0" w:space="0" w:color="auto"/>
      </w:divBdr>
      <w:divsChild>
        <w:div w:id="1626347965">
          <w:marLeft w:val="0"/>
          <w:marRight w:val="0"/>
          <w:marTop w:val="0"/>
          <w:marBottom w:val="0"/>
          <w:divBdr>
            <w:top w:val="none" w:sz="0" w:space="0" w:color="auto"/>
            <w:left w:val="none" w:sz="0" w:space="0" w:color="auto"/>
            <w:bottom w:val="none" w:sz="0" w:space="0" w:color="auto"/>
            <w:right w:val="none" w:sz="0" w:space="0" w:color="auto"/>
          </w:divBdr>
        </w:div>
      </w:divsChild>
    </w:div>
    <w:div w:id="2091271515">
      <w:marLeft w:val="0"/>
      <w:marRight w:val="0"/>
      <w:marTop w:val="0"/>
      <w:marBottom w:val="0"/>
      <w:divBdr>
        <w:top w:val="none" w:sz="0" w:space="0" w:color="auto"/>
        <w:left w:val="none" w:sz="0" w:space="0" w:color="auto"/>
        <w:bottom w:val="none" w:sz="0" w:space="0" w:color="auto"/>
        <w:right w:val="none" w:sz="0" w:space="0" w:color="auto"/>
      </w:divBdr>
      <w:divsChild>
        <w:div w:id="890069005">
          <w:marLeft w:val="0"/>
          <w:marRight w:val="0"/>
          <w:marTop w:val="0"/>
          <w:marBottom w:val="0"/>
          <w:divBdr>
            <w:top w:val="none" w:sz="0" w:space="0" w:color="auto"/>
            <w:left w:val="none" w:sz="0" w:space="0" w:color="auto"/>
            <w:bottom w:val="none" w:sz="0" w:space="0" w:color="auto"/>
            <w:right w:val="none" w:sz="0" w:space="0" w:color="auto"/>
          </w:divBdr>
        </w:div>
      </w:divsChild>
    </w:div>
    <w:div w:id="211104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BF9E-BE24-49C4-B3DB-7BB1EEF6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finalstep</dc:creator>
  <cp:lastModifiedBy>alex gurevich</cp:lastModifiedBy>
  <cp:revision>2</cp:revision>
  <dcterms:created xsi:type="dcterms:W3CDTF">2019-05-01T20:51:00Z</dcterms:created>
  <dcterms:modified xsi:type="dcterms:W3CDTF">2019-05-01T20:51:00Z</dcterms:modified>
</cp:coreProperties>
</file>